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87099" w14:textId="2AF4AA3E" w:rsidR="005A4C9B" w:rsidRDefault="00B90A19" w:rsidP="00B90A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POLICE OMBUDSMAN’S </w:t>
      </w:r>
      <w:r w:rsidR="00357A37">
        <w:rPr>
          <w:rFonts w:ascii="Times New Roman" w:hAnsi="Times New Roman" w:cs="Times New Roman"/>
          <w:b/>
          <w:bCs/>
          <w:sz w:val="24"/>
          <w:szCs w:val="24"/>
        </w:rPr>
        <w:t xml:space="preserve">(PONI) </w:t>
      </w:r>
      <w:r w:rsidR="00114CB6">
        <w:rPr>
          <w:rFonts w:ascii="Times New Roman" w:hAnsi="Times New Roman" w:cs="Times New Roman"/>
          <w:b/>
          <w:bCs/>
          <w:sz w:val="24"/>
          <w:szCs w:val="24"/>
        </w:rPr>
        <w:t>POWERS IN PRIMARY LEGISLATION</w:t>
      </w:r>
    </w:p>
    <w:p w14:paraId="0758DD05" w14:textId="7723B0E6" w:rsidR="00AC5F06" w:rsidRDefault="00AC5F06" w:rsidP="00B90A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917D5" w14:textId="77777777" w:rsidR="00357A37" w:rsidRDefault="00357A37" w:rsidP="00AC5F0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7934110" w14:textId="4A359C46" w:rsidR="00AC5F06" w:rsidRDefault="00AC5F06" w:rsidP="00AC5F0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Police (Northern Ireland) Act 1998 (</w:t>
      </w:r>
      <w:r w:rsidR="007745F0">
        <w:rPr>
          <w:rFonts w:ascii="Times New Roman" w:hAnsi="Times New Roman" w:cs="Times New Roman"/>
          <w:i/>
          <w:iCs/>
          <w:sz w:val="24"/>
          <w:szCs w:val="24"/>
        </w:rPr>
        <w:t xml:space="preserve">Westminster, </w:t>
      </w:r>
      <w:r>
        <w:rPr>
          <w:rFonts w:ascii="Times New Roman" w:hAnsi="Times New Roman" w:cs="Times New Roman"/>
          <w:i/>
          <w:iCs/>
          <w:sz w:val="24"/>
          <w:szCs w:val="24"/>
        </w:rPr>
        <w:t>24 July 1998)</w:t>
      </w:r>
    </w:p>
    <w:p w14:paraId="5A9B47A9" w14:textId="12191802" w:rsidR="00AC5F06" w:rsidRDefault="00AC5F06" w:rsidP="00AC5F0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BAB0A2" w14:textId="6973197C" w:rsidR="00AC5F06" w:rsidRPr="00AC5F06" w:rsidRDefault="00114CB6" w:rsidP="00AC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In time of </w:t>
      </w:r>
      <w:r w:rsidR="00AC5F06">
        <w:rPr>
          <w:rFonts w:ascii="Times New Roman" w:hAnsi="Times New Roman" w:cs="Times New Roman"/>
          <w:sz w:val="24"/>
          <w:szCs w:val="24"/>
        </w:rPr>
        <w:t>Mo Mowlam</w:t>
      </w:r>
      <w:r>
        <w:rPr>
          <w:rFonts w:ascii="Times New Roman" w:hAnsi="Times New Roman" w:cs="Times New Roman"/>
          <w:sz w:val="24"/>
          <w:szCs w:val="24"/>
        </w:rPr>
        <w:t>, post-Belfast agreement, but pre-</w:t>
      </w:r>
      <w:r w:rsidR="00AC5F06">
        <w:rPr>
          <w:rFonts w:ascii="Times New Roman" w:hAnsi="Times New Roman" w:cs="Times New Roman"/>
          <w:sz w:val="24"/>
          <w:szCs w:val="24"/>
        </w:rPr>
        <w:t>Patten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10AF06C" w14:textId="4260AFEB" w:rsidR="00AC5F06" w:rsidRDefault="00AC5F06" w:rsidP="00AC5F0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2499959" w14:textId="60C83AF5" w:rsidR="007745F0" w:rsidRDefault="007745F0" w:rsidP="00AC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7 on ‘police complaints and disciplinary procedures’ (ss 50-65)</w:t>
      </w:r>
    </w:p>
    <w:p w14:paraId="4D6E7CBF" w14:textId="22B49470" w:rsidR="007745F0" w:rsidRDefault="007745F0" w:rsidP="00AC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F597E" w14:textId="2C9DACB2" w:rsidR="007745F0" w:rsidRDefault="007745F0" w:rsidP="00AC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Established PONI (corporation sole)</w:t>
      </w:r>
    </w:p>
    <w:p w14:paraId="37F6F039" w14:textId="176A8018" w:rsidR="007745F0" w:rsidRDefault="007745F0" w:rsidP="00AC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0D3D6" w14:textId="0C060D13" w:rsidR="007745F0" w:rsidRDefault="007745F0" w:rsidP="00AC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58 on criminal proceedings (after investigation)</w:t>
      </w:r>
    </w:p>
    <w:p w14:paraId="5F304933" w14:textId="7BABF77F" w:rsidR="007745F0" w:rsidRDefault="007745F0" w:rsidP="00AC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S58A (added 2000) on mediation (after investigation)</w:t>
      </w:r>
    </w:p>
    <w:p w14:paraId="0F42B5DB" w14:textId="0782B212" w:rsidR="007745F0" w:rsidRDefault="007745F0" w:rsidP="00AC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S59 on disciplinary proceedings (after investigation)</w:t>
      </w:r>
    </w:p>
    <w:p w14:paraId="3BF614BD" w14:textId="6A865E7A" w:rsidR="007745F0" w:rsidRDefault="007745F0" w:rsidP="00AC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35F50" w14:textId="346D5294" w:rsidR="007745F0" w:rsidRDefault="007745F0" w:rsidP="00AC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Options: discipli</w:t>
      </w:r>
      <w:r w:rsidR="00357A37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ng; criminal proceedings; with mediation added later</w:t>
      </w:r>
      <w:r w:rsidR="00357A37">
        <w:rPr>
          <w:rFonts w:ascii="Times New Roman" w:hAnsi="Times New Roman" w:cs="Times New Roman"/>
          <w:sz w:val="24"/>
          <w:szCs w:val="24"/>
        </w:rPr>
        <w:t>.</w:t>
      </w:r>
    </w:p>
    <w:p w14:paraId="5F1C30B1" w14:textId="5784CF8A" w:rsidR="007745F0" w:rsidRDefault="007745F0" w:rsidP="00AC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AC7C9" w14:textId="6105D49A" w:rsidR="007745F0" w:rsidRPr="00114CB6" w:rsidRDefault="007745F0" w:rsidP="00AC5F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CB6">
        <w:rPr>
          <w:rFonts w:ascii="Times New Roman" w:hAnsi="Times New Roman" w:cs="Times New Roman"/>
          <w:b/>
          <w:sz w:val="24"/>
          <w:szCs w:val="24"/>
        </w:rPr>
        <w:t xml:space="preserve">No concept </w:t>
      </w:r>
      <w:r w:rsidR="00357A37" w:rsidRPr="00114CB6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Pr="00114CB6">
        <w:rPr>
          <w:rFonts w:ascii="Times New Roman" w:hAnsi="Times New Roman" w:cs="Times New Roman"/>
          <w:b/>
          <w:sz w:val="24"/>
          <w:szCs w:val="24"/>
        </w:rPr>
        <w:t>non-criminal police misconduct</w:t>
      </w:r>
      <w:r w:rsidR="00357A37" w:rsidRPr="00114CB6">
        <w:rPr>
          <w:rFonts w:ascii="Times New Roman" w:hAnsi="Times New Roman" w:cs="Times New Roman"/>
          <w:b/>
          <w:sz w:val="24"/>
          <w:szCs w:val="24"/>
        </w:rPr>
        <w:t>.</w:t>
      </w:r>
    </w:p>
    <w:p w14:paraId="4F74C24B" w14:textId="4D4E9521" w:rsidR="007745F0" w:rsidRDefault="007745F0" w:rsidP="00AC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CFDF7" w14:textId="37B9F3CF" w:rsidR="00AC5F06" w:rsidRDefault="007745F0" w:rsidP="00AC5F0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any case, disciplining was related to continuing to be a constable</w:t>
      </w:r>
      <w:r w:rsidR="00357A37">
        <w:rPr>
          <w:rFonts w:ascii="Times New Roman" w:hAnsi="Times New Roman" w:cs="Times New Roman"/>
          <w:sz w:val="24"/>
          <w:szCs w:val="24"/>
        </w:rPr>
        <w:t>.</w:t>
      </w:r>
    </w:p>
    <w:p w14:paraId="36021F37" w14:textId="0A746131" w:rsidR="00AC5F06" w:rsidRDefault="00AC5F06" w:rsidP="00AC5F0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CD3B2F0" w14:textId="20847496" w:rsidR="00AC5F06" w:rsidRDefault="00AC5F06" w:rsidP="00AC5F0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E3EBDC7" w14:textId="68C1E598" w:rsidR="00AC5F06" w:rsidRDefault="00AC5F06" w:rsidP="00AC5F0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Police (Northern Ireland) Act 2000</w:t>
      </w:r>
      <w:r w:rsidR="007745F0">
        <w:rPr>
          <w:rFonts w:ascii="Times New Roman" w:hAnsi="Times New Roman" w:cs="Times New Roman"/>
          <w:i/>
          <w:iCs/>
          <w:sz w:val="24"/>
          <w:szCs w:val="24"/>
        </w:rPr>
        <w:t xml:space="preserve"> (Westminster, 23 November 2000)</w:t>
      </w:r>
    </w:p>
    <w:p w14:paraId="7191D8E0" w14:textId="0339EF5B" w:rsidR="007745F0" w:rsidRDefault="007745F0" w:rsidP="00AC5F0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0A031C6" w14:textId="7BB52068" w:rsidR="007745F0" w:rsidRDefault="007745F0" w:rsidP="00AC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 8 on ‘the </w:t>
      </w:r>
      <w:r w:rsidR="00114CB6">
        <w:rPr>
          <w:rFonts w:ascii="Times New Roman" w:hAnsi="Times New Roman" w:cs="Times New Roman"/>
          <w:sz w:val="24"/>
          <w:szCs w:val="24"/>
        </w:rPr>
        <w:t>Police O</w:t>
      </w:r>
      <w:r>
        <w:rPr>
          <w:rFonts w:ascii="Times New Roman" w:hAnsi="Times New Roman" w:cs="Times New Roman"/>
          <w:sz w:val="24"/>
          <w:szCs w:val="24"/>
        </w:rPr>
        <w:t>mbudsman’ (</w:t>
      </w:r>
      <w:proofErr w:type="spellStart"/>
      <w:r>
        <w:rPr>
          <w:rFonts w:ascii="Times New Roman" w:hAnsi="Times New Roman" w:cs="Times New Roman"/>
          <w:sz w:val="24"/>
          <w:szCs w:val="24"/>
        </w:rPr>
        <w:t>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62-66)</w:t>
      </w:r>
      <w:r w:rsidR="00357A37">
        <w:rPr>
          <w:rFonts w:ascii="Times New Roman" w:hAnsi="Times New Roman" w:cs="Times New Roman"/>
          <w:sz w:val="24"/>
          <w:szCs w:val="24"/>
        </w:rPr>
        <w:t>.</w:t>
      </w:r>
    </w:p>
    <w:p w14:paraId="2CAE7F91" w14:textId="3D60B6FE" w:rsidR="007745F0" w:rsidRDefault="007745F0" w:rsidP="00AC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8F588" w14:textId="3B1195DE" w:rsidR="007745F0" w:rsidRDefault="007745F0" w:rsidP="00AC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62 added mediation to </w:t>
      </w:r>
      <w:r w:rsidR="00114CB6">
        <w:rPr>
          <w:rFonts w:ascii="Times New Roman" w:hAnsi="Times New Roman" w:cs="Times New Roman"/>
          <w:sz w:val="24"/>
          <w:szCs w:val="24"/>
        </w:rPr>
        <w:t>1998 A</w:t>
      </w:r>
      <w:r>
        <w:rPr>
          <w:rFonts w:ascii="Times New Roman" w:hAnsi="Times New Roman" w:cs="Times New Roman"/>
          <w:sz w:val="24"/>
          <w:szCs w:val="24"/>
        </w:rPr>
        <w:t>ct</w:t>
      </w:r>
      <w:r w:rsidR="00357A37">
        <w:rPr>
          <w:rFonts w:ascii="Times New Roman" w:hAnsi="Times New Roman" w:cs="Times New Roman"/>
          <w:sz w:val="24"/>
          <w:szCs w:val="24"/>
        </w:rPr>
        <w:t>.</w:t>
      </w:r>
    </w:p>
    <w:p w14:paraId="029D939A" w14:textId="7234329D" w:rsidR="007745F0" w:rsidRDefault="007745F0" w:rsidP="00AC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6AFAA" w14:textId="3F6B7200" w:rsidR="007745F0" w:rsidRDefault="007745F0" w:rsidP="00AC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65</w:t>
      </w:r>
      <w:r w:rsidR="00962CCB">
        <w:rPr>
          <w:rFonts w:ascii="Times New Roman" w:hAnsi="Times New Roman" w:cs="Times New Roman"/>
          <w:sz w:val="24"/>
          <w:szCs w:val="24"/>
        </w:rPr>
        <w:t xml:space="preserve"> is ‘limits on complaints and references to ombudsman’</w:t>
      </w:r>
      <w:r w:rsidR="00357A37">
        <w:rPr>
          <w:rFonts w:ascii="Times New Roman" w:hAnsi="Times New Roman" w:cs="Times New Roman"/>
          <w:sz w:val="24"/>
          <w:szCs w:val="24"/>
        </w:rPr>
        <w:t>.</w:t>
      </w:r>
    </w:p>
    <w:p w14:paraId="15AA0490" w14:textId="51B8F3BD" w:rsidR="00962CCB" w:rsidRDefault="00962CCB" w:rsidP="00AC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Empowered </w:t>
      </w:r>
      <w:proofErr w:type="gramStart"/>
      <w:r>
        <w:rPr>
          <w:rFonts w:ascii="Times New Roman" w:hAnsi="Times New Roman" w:cs="Times New Roman"/>
          <w:sz w:val="24"/>
          <w:szCs w:val="24"/>
        </w:rPr>
        <w:t>SoS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make regulations providing for a prescribed period</w:t>
      </w:r>
      <w:r w:rsidR="00357A37">
        <w:rPr>
          <w:rFonts w:ascii="Times New Roman" w:hAnsi="Times New Roman" w:cs="Times New Roman"/>
          <w:sz w:val="24"/>
          <w:szCs w:val="24"/>
        </w:rPr>
        <w:t>.</w:t>
      </w:r>
    </w:p>
    <w:p w14:paraId="25CAAAC9" w14:textId="6B069F48" w:rsidR="00962CCB" w:rsidRDefault="00962CCB" w:rsidP="00AC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98B2F" w14:textId="73CB1A32" w:rsidR="00962CCB" w:rsidRPr="00114CB6" w:rsidRDefault="00962CCB" w:rsidP="00AC5F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CB6">
        <w:rPr>
          <w:rFonts w:ascii="Times New Roman" w:hAnsi="Times New Roman" w:cs="Times New Roman"/>
          <w:b/>
          <w:sz w:val="24"/>
          <w:szCs w:val="24"/>
        </w:rPr>
        <w:t>Nothing on non-criminal police misconduct: the statute is all the other way</w:t>
      </w:r>
      <w:r w:rsidR="00357A37" w:rsidRPr="00114CB6">
        <w:rPr>
          <w:rFonts w:ascii="Times New Roman" w:hAnsi="Times New Roman" w:cs="Times New Roman"/>
          <w:b/>
          <w:sz w:val="24"/>
          <w:szCs w:val="24"/>
        </w:rPr>
        <w:t>.</w:t>
      </w:r>
    </w:p>
    <w:p w14:paraId="79F7B0A0" w14:textId="2E3FD9EB" w:rsidR="00AC5F06" w:rsidRDefault="00AC5F06" w:rsidP="00AC5F0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D71D2D5" w14:textId="42B22B8A" w:rsidR="00AC5F06" w:rsidRDefault="00AC5F06" w:rsidP="00AC5F0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FA21262" w14:textId="0DFC445B" w:rsidR="00AC5F06" w:rsidRDefault="00AC5F06" w:rsidP="00AC5F0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Police (Northern Ireland) Act 2000</w:t>
      </w:r>
      <w:r w:rsidR="007745F0">
        <w:rPr>
          <w:rFonts w:ascii="Times New Roman" w:hAnsi="Times New Roman" w:cs="Times New Roman"/>
          <w:i/>
          <w:iCs/>
          <w:sz w:val="24"/>
          <w:szCs w:val="24"/>
        </w:rPr>
        <w:t xml:space="preserve"> (Westminster, 8 April 2003)</w:t>
      </w:r>
    </w:p>
    <w:p w14:paraId="21D70CA2" w14:textId="520C77D2" w:rsidR="00962CCB" w:rsidRDefault="00962CCB" w:rsidP="00AC5F0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35D8C61" w14:textId="760C390B" w:rsidR="00962CCB" w:rsidRDefault="00962CCB" w:rsidP="00AC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 13 ‘investigations into current police practices and policies’</w:t>
      </w:r>
      <w:r w:rsidR="00357A3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p w14:paraId="4A4D031A" w14:textId="077CCAD3" w:rsidR="00962CCB" w:rsidRDefault="00962CCB" w:rsidP="00AC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DB3FA" w14:textId="335213E8" w:rsidR="00962CCB" w:rsidRDefault="00962CCB" w:rsidP="00AC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reference to PONI: another amendment, but covers only current etc.</w:t>
      </w:r>
    </w:p>
    <w:p w14:paraId="6ED280D9" w14:textId="1CA5EF4F" w:rsidR="00962CCB" w:rsidRDefault="00962CCB" w:rsidP="00AC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8EBDD" w14:textId="4E9D613D" w:rsidR="00962CCB" w:rsidRDefault="00962CCB" w:rsidP="00AC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846D7" w14:textId="2DBF30C7" w:rsidR="00962CCB" w:rsidRDefault="00962CCB" w:rsidP="00AC5F0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Conclusion</w:t>
      </w:r>
    </w:p>
    <w:p w14:paraId="1ABF062E" w14:textId="2D5CDBEB" w:rsidR="00962CCB" w:rsidRDefault="00962CCB" w:rsidP="00AC5F0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E6D8B9A" w14:textId="2ABB791F" w:rsidR="00962CCB" w:rsidRPr="00114CB6" w:rsidRDefault="00962CCB" w:rsidP="00AC5F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CB6">
        <w:rPr>
          <w:rFonts w:ascii="Times New Roman" w:hAnsi="Times New Roman" w:cs="Times New Roman"/>
          <w:b/>
          <w:sz w:val="24"/>
          <w:szCs w:val="24"/>
        </w:rPr>
        <w:t xml:space="preserve">No concept </w:t>
      </w:r>
      <w:r w:rsidR="00357A37" w:rsidRPr="00114CB6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Pr="00114CB6">
        <w:rPr>
          <w:rFonts w:ascii="Times New Roman" w:hAnsi="Times New Roman" w:cs="Times New Roman"/>
          <w:b/>
          <w:sz w:val="24"/>
          <w:szCs w:val="24"/>
        </w:rPr>
        <w:t>non-criminal police misconduct in legislation</w:t>
      </w:r>
      <w:r w:rsidR="00357A37" w:rsidRPr="00114CB6">
        <w:rPr>
          <w:rFonts w:ascii="Times New Roman" w:hAnsi="Times New Roman" w:cs="Times New Roman"/>
          <w:b/>
          <w:sz w:val="24"/>
          <w:szCs w:val="24"/>
        </w:rPr>
        <w:t>.</w:t>
      </w:r>
    </w:p>
    <w:p w14:paraId="2EDDD777" w14:textId="0F9FB6F7" w:rsidR="00962CCB" w:rsidRDefault="00962CCB" w:rsidP="00AC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AE730" w14:textId="421E9809" w:rsidR="00962CCB" w:rsidRDefault="00962CCB" w:rsidP="00AC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part</w:t>
      </w:r>
      <w:r w:rsidR="00357A37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PONI mission creep, including the concept of historical investigations</w:t>
      </w:r>
      <w:r w:rsidR="00357A37">
        <w:rPr>
          <w:rFonts w:ascii="Times New Roman" w:hAnsi="Times New Roman" w:cs="Times New Roman"/>
          <w:sz w:val="24"/>
          <w:szCs w:val="24"/>
        </w:rPr>
        <w:t>.</w:t>
      </w:r>
    </w:p>
    <w:p w14:paraId="55AAA873" w14:textId="77777777" w:rsidR="00357A37" w:rsidRDefault="00357A37" w:rsidP="00AC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2CCC6" w14:textId="6A4695DB" w:rsidR="00962CCB" w:rsidRDefault="00962CCB" w:rsidP="00AC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FDFCE" w14:textId="69941ED5" w:rsidR="00962CCB" w:rsidRDefault="00962CCB" w:rsidP="00AC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14C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</w:t>
      </w:r>
      <w:r w:rsidR="00114CB6">
        <w:rPr>
          <w:rFonts w:ascii="Times New Roman" w:hAnsi="Times New Roman" w:cs="Times New Roman"/>
          <w:sz w:val="24"/>
          <w:szCs w:val="24"/>
        </w:rPr>
        <w:t xml:space="preserve">organ </w:t>
      </w:r>
    </w:p>
    <w:p w14:paraId="2ED7870A" w14:textId="7729491C" w:rsidR="00B90A19" w:rsidRPr="00AC5F06" w:rsidRDefault="00962CCB" w:rsidP="00B90A1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31.01.20</w:t>
      </w:r>
    </w:p>
    <w:sectPr w:rsidR="00B90A19" w:rsidRPr="00AC5F0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D7ABA" w14:textId="77777777" w:rsidR="004F412E" w:rsidRDefault="004F412E" w:rsidP="00B90A19">
      <w:pPr>
        <w:spacing w:after="0" w:line="240" w:lineRule="auto"/>
      </w:pPr>
      <w:r>
        <w:separator/>
      </w:r>
    </w:p>
  </w:endnote>
  <w:endnote w:type="continuationSeparator" w:id="0">
    <w:p w14:paraId="1224A7C7" w14:textId="77777777" w:rsidR="004F412E" w:rsidRDefault="004F412E" w:rsidP="00B90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1357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D9A003" w14:textId="26933DE2" w:rsidR="00B90A19" w:rsidRDefault="00B90A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C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E8117B" w14:textId="77777777" w:rsidR="00B90A19" w:rsidRDefault="00B90A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617DD" w14:textId="77777777" w:rsidR="004F412E" w:rsidRDefault="004F412E" w:rsidP="00B90A19">
      <w:pPr>
        <w:spacing w:after="0" w:line="240" w:lineRule="auto"/>
      </w:pPr>
      <w:r>
        <w:separator/>
      </w:r>
    </w:p>
  </w:footnote>
  <w:footnote w:type="continuationSeparator" w:id="0">
    <w:p w14:paraId="147297A4" w14:textId="77777777" w:rsidR="004F412E" w:rsidRDefault="004F412E" w:rsidP="00B90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9"/>
    <w:rsid w:val="00114CB6"/>
    <w:rsid w:val="00174B89"/>
    <w:rsid w:val="00242E03"/>
    <w:rsid w:val="00357A37"/>
    <w:rsid w:val="004F412E"/>
    <w:rsid w:val="005A4C9B"/>
    <w:rsid w:val="007745F0"/>
    <w:rsid w:val="00962CCB"/>
    <w:rsid w:val="00AC5F06"/>
    <w:rsid w:val="00B27970"/>
    <w:rsid w:val="00B90A19"/>
    <w:rsid w:val="00DA0FD0"/>
    <w:rsid w:val="00E44742"/>
    <w:rsid w:val="00E8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44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A19"/>
  </w:style>
  <w:style w:type="paragraph" w:styleId="Footer">
    <w:name w:val="footer"/>
    <w:basedOn w:val="Normal"/>
    <w:link w:val="FooterChar"/>
    <w:uiPriority w:val="99"/>
    <w:unhideWhenUsed/>
    <w:rsid w:val="00B90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A19"/>
  </w:style>
  <w:style w:type="paragraph" w:styleId="Footer">
    <w:name w:val="footer"/>
    <w:basedOn w:val="Normal"/>
    <w:link w:val="FooterChar"/>
    <w:uiPriority w:val="99"/>
    <w:unhideWhenUsed/>
    <w:rsid w:val="00B90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Austen Morgan</dc:creator>
  <cp:keywords/>
  <dc:description/>
  <cp:lastModifiedBy>0</cp:lastModifiedBy>
  <cp:revision>6</cp:revision>
  <dcterms:created xsi:type="dcterms:W3CDTF">2020-01-31T18:46:00Z</dcterms:created>
  <dcterms:modified xsi:type="dcterms:W3CDTF">2021-03-23T15:31:00Z</dcterms:modified>
</cp:coreProperties>
</file>