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D2" w:rsidRPr="00012AC5" w:rsidRDefault="00D13795" w:rsidP="00C334D2">
      <w:pPr>
        <w:rPr>
          <w:rFonts w:ascii="Times New Roman" w:hAnsi="Times New Roman" w:cs="Times New Roman"/>
          <w:sz w:val="24"/>
          <w:szCs w:val="24"/>
        </w:rPr>
      </w:pPr>
      <w:r w:rsidRPr="00012AC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4A9B5421" wp14:editId="43F74C88">
            <wp:simplePos x="0" y="0"/>
            <wp:positionH relativeFrom="column">
              <wp:posOffset>-466725</wp:posOffset>
            </wp:positionH>
            <wp:positionV relativeFrom="paragraph">
              <wp:posOffset>-1099185</wp:posOffset>
            </wp:positionV>
            <wp:extent cx="7591425" cy="2695575"/>
            <wp:effectExtent l="19050" t="0" r="9525" b="0"/>
            <wp:wrapNone/>
            <wp:docPr id="1" name="Picture 1" descr="C:\Users\Nigel\Desktop\MHG Letterhead draft without 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gel\Desktop\MHG Letterhead draft without soci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4D2" w:rsidRPr="00012AC5" w:rsidRDefault="00C334D2" w:rsidP="00C334D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2A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4D2" w:rsidRPr="00012AC5" w:rsidRDefault="00C334D2" w:rsidP="00C334D2">
      <w:pPr>
        <w:rPr>
          <w:rFonts w:ascii="Times New Roman" w:hAnsi="Times New Roman" w:cs="Times New Roman"/>
          <w:sz w:val="24"/>
          <w:szCs w:val="24"/>
        </w:rPr>
      </w:pPr>
    </w:p>
    <w:p w:rsidR="00C334D2" w:rsidRPr="00012AC5" w:rsidRDefault="00C334D2" w:rsidP="00C334D2">
      <w:pPr>
        <w:rPr>
          <w:rFonts w:ascii="Times New Roman" w:hAnsi="Times New Roman" w:cs="Times New Roman"/>
          <w:sz w:val="24"/>
          <w:szCs w:val="24"/>
        </w:rPr>
      </w:pPr>
    </w:p>
    <w:p w:rsidR="00C334D2" w:rsidRPr="00012AC5" w:rsidRDefault="00C334D2" w:rsidP="00C334D2">
      <w:pPr>
        <w:rPr>
          <w:rFonts w:ascii="Times New Roman" w:hAnsi="Times New Roman" w:cs="Times New Roman"/>
          <w:sz w:val="24"/>
          <w:szCs w:val="24"/>
        </w:rPr>
      </w:pPr>
    </w:p>
    <w:p w:rsidR="00C93414" w:rsidRPr="00012AC5" w:rsidRDefault="00C93414" w:rsidP="00C334D2">
      <w:pPr>
        <w:rPr>
          <w:rFonts w:ascii="Times New Roman" w:hAnsi="Times New Roman" w:cs="Times New Roman"/>
          <w:sz w:val="24"/>
          <w:szCs w:val="24"/>
        </w:rPr>
      </w:pPr>
    </w:p>
    <w:p w:rsidR="00012AC5" w:rsidRDefault="00012AC5" w:rsidP="00012AC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12AC5" w:rsidRDefault="00624C77" w:rsidP="00012AC5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January </w:t>
      </w:r>
      <w:r w:rsidR="00012AC5">
        <w:rPr>
          <w:rFonts w:ascii="Times New Roman" w:hAnsi="Times New Roman" w:cs="Times New Roman"/>
          <w:sz w:val="24"/>
          <w:szCs w:val="24"/>
        </w:rPr>
        <w:t>2021</w:t>
      </w:r>
    </w:p>
    <w:p w:rsidR="00012AC5" w:rsidRDefault="00012AC5" w:rsidP="00012AC5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</w:p>
    <w:p w:rsidR="0046350A" w:rsidRDefault="0046350A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Detective Chief Superintendent Rowan Moore</w:t>
      </w:r>
    </w:p>
    <w:p w:rsidR="00624C77" w:rsidRDefault="00624C77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Legacy Investigation Branch (LIB) </w:t>
      </w:r>
    </w:p>
    <w:p w:rsidR="0046350A" w:rsidRDefault="0046350A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PSNI Headquarters</w:t>
      </w:r>
    </w:p>
    <w:p w:rsidR="0046350A" w:rsidRDefault="0046350A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Brooklyn </w:t>
      </w:r>
    </w:p>
    <w:p w:rsidR="0046350A" w:rsidRDefault="0046350A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65 Knock Road</w:t>
      </w:r>
    </w:p>
    <w:p w:rsidR="0046350A" w:rsidRPr="00624C77" w:rsidRDefault="0046350A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Belfast</w:t>
      </w:r>
    </w:p>
    <w:p w:rsidR="00624C77" w:rsidRDefault="00CE6AAC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BT5 6LE</w:t>
      </w:r>
    </w:p>
    <w:p w:rsidR="00CE6AAC" w:rsidRPr="00624C77" w:rsidRDefault="00CE6AAC" w:rsidP="00624C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624C77" w:rsidRDefault="00624C77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Dear 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Detective Chief Superintendent</w:t>
      </w:r>
      <w:r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</w:p>
    <w:p w:rsidR="00C1338E" w:rsidRPr="00624C77" w:rsidRDefault="00C1338E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38E" w:rsidRDefault="0046350A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You will recall </w:t>
      </w:r>
      <w:r w:rsidR="00624C77"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="00624C77"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as the Malone House Group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="00624C77"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met with you </w:t>
      </w:r>
      <w:r w:rsid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and 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DS </w:t>
      </w:r>
      <w:r w:rsid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Stephen Wright </w:t>
      </w:r>
      <w:r w:rsidR="00624C77" w:rsidRP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on 19 November 202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C1338E" w:rsidRDefault="00C1338E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841578" w:rsidRDefault="0046350A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</w:t>
      </w:r>
      <w:r w:rsid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me of the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valuable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discussion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on that occasion </w:t>
      </w:r>
      <w:r w:rsidR="00624C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centred on </w:t>
      </w:r>
      <w:r w:rsidR="00C1338E" w:rsidRP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the 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LIB </w:t>
      </w:r>
      <w:r w:rsidR="00C1338E" w:rsidRP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Family Eng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agement Strategy and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the 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Family </w:t>
      </w:r>
      <w:r w:rsidR="00C1338E" w:rsidRP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Guidance Document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proofErr w:type="gramEnd"/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They are on your website </w:t>
      </w:r>
      <w:r w:rsidR="00C1338E" w:rsidRP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dated February 2020 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 version 3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stated to be </w:t>
      </w:r>
      <w:r w:rsidR="00C1338E" w:rsidRP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subject to annual review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A</w:t>
      </w:r>
      <w:r w:rsidR="00C1338E" w:rsidRPr="00864B1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 the meeting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it was</w:t>
      </w:r>
      <w:r w:rsidR="00C1338E" w:rsidRPr="00864B1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indicated that 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LIB</w:t>
      </w:r>
      <w:r w:rsidR="00C1338E" w:rsidRPr="00864B1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would be happy to consider any comments or suggestions on the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</w:t>
      </w:r>
      <w:r w:rsidR="00C1338E" w:rsidRPr="00864B1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="00C133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</w:p>
    <w:p w:rsidR="00841578" w:rsidRDefault="00841578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864B15" w:rsidRPr="00864B15" w:rsidRDefault="00C1338E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promised to look at these documents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Neil Faris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who is a solicitor,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 conjunction with Peter Smith QC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ave so done. I am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sending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for your attention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the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results of their extensive consideration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also by email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Many of the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ir</w:t>
      </w:r>
      <w:bookmarkStart w:id="0" w:name="_GoBack"/>
      <w:bookmarkEnd w:id="0"/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suggestions are silently based on the European Convention on Human Rights and its various 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rticles. 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Both of them are more than willing to discuss their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questions and 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suggested changes with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branch 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personnel or your legal colleagues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864B15" w:rsidRDefault="00864B15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46350A" w:rsidRDefault="00841578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 Malone House Group is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continuing with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round of meetings 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which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ha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recently included Jon Boutcher of Kenova, and the Secretary of State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We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intend soon to write to the Chief Constable to discuss future PSNI legacy arrangements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This is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light of the statement by Brandon Lewis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on 18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Marc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h last year when he 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said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legacy 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structures are being developed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that are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not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necessarily </w:t>
      </w:r>
      <w:r w:rsidR="004635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based on the Stormont House Agreement.</w:t>
      </w:r>
    </w:p>
    <w:p w:rsidR="00841578" w:rsidRDefault="00841578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624C77" w:rsidRDefault="0046350A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It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our view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reinforced by meeting you</w:t>
      </w:r>
      <w:r w:rsidR="002F2ED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rselves,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that LIB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p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roperly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enhanced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is the most </w:t>
      </w:r>
      <w:r w:rsidR="00CE6AA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appropriate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useful vehicle for any continuing investigations</w:t>
      </w:r>
      <w:r w:rsidR="008415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</w:p>
    <w:p w:rsidR="00841578" w:rsidRDefault="00841578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841578" w:rsidRPr="00624C77" w:rsidRDefault="00841578" w:rsidP="00C133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Yours sincerely</w:t>
      </w:r>
    </w:p>
    <w:p w:rsidR="00012AC5" w:rsidRPr="000912D4" w:rsidRDefault="00012AC5" w:rsidP="00C1338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12AC5" w:rsidRDefault="00624C77" w:rsidP="00C1338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Jeffrey Dudgeon (Convenor </w:t>
      </w:r>
      <w:r w:rsidR="00012AC5" w:rsidRPr="000912D4">
        <w:rPr>
          <w:rFonts w:ascii="Times New Roman" w:hAnsi="Times New Roman" w:cs="Times New Roman"/>
          <w:sz w:val="24"/>
          <w:szCs w:val="24"/>
        </w:rPr>
        <w:t>for M</w:t>
      </w:r>
      <w:r>
        <w:rPr>
          <w:rFonts w:ascii="Times New Roman" w:hAnsi="Times New Roman" w:cs="Times New Roman"/>
          <w:sz w:val="24"/>
          <w:szCs w:val="24"/>
        </w:rPr>
        <w:t>alone House Group)</w:t>
      </w:r>
    </w:p>
    <w:p w:rsidR="00841578" w:rsidRDefault="00841578" w:rsidP="00C1338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41578" w:rsidRPr="000912D4" w:rsidRDefault="00841578" w:rsidP="00C1338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 028 90664111</w:t>
      </w:r>
    </w:p>
    <w:sectPr w:rsidR="00841578" w:rsidRPr="000912D4" w:rsidSect="00BD2329">
      <w:pgSz w:w="11906" w:h="16838"/>
      <w:pgMar w:top="170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A72" w:rsidRDefault="009A6A72" w:rsidP="00C334D2">
      <w:pPr>
        <w:spacing w:after="0" w:line="240" w:lineRule="auto"/>
      </w:pPr>
      <w:r>
        <w:separator/>
      </w:r>
    </w:p>
  </w:endnote>
  <w:endnote w:type="continuationSeparator" w:id="0">
    <w:p w:rsidR="009A6A72" w:rsidRDefault="009A6A72" w:rsidP="00C3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A72" w:rsidRDefault="009A6A72" w:rsidP="00C334D2">
      <w:pPr>
        <w:spacing w:after="0" w:line="240" w:lineRule="auto"/>
      </w:pPr>
      <w:r>
        <w:separator/>
      </w:r>
    </w:p>
  </w:footnote>
  <w:footnote w:type="continuationSeparator" w:id="0">
    <w:p w:rsidR="009A6A72" w:rsidRDefault="009A6A72" w:rsidP="00C33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469"/>
    <w:rsid w:val="00012AC5"/>
    <w:rsid w:val="00043128"/>
    <w:rsid w:val="000B548F"/>
    <w:rsid w:val="00201328"/>
    <w:rsid w:val="002945CA"/>
    <w:rsid w:val="002F2EDC"/>
    <w:rsid w:val="003058E7"/>
    <w:rsid w:val="0046350A"/>
    <w:rsid w:val="004E1230"/>
    <w:rsid w:val="005E75EB"/>
    <w:rsid w:val="00624C77"/>
    <w:rsid w:val="006E1230"/>
    <w:rsid w:val="00841578"/>
    <w:rsid w:val="00864B15"/>
    <w:rsid w:val="00870FB6"/>
    <w:rsid w:val="00903C74"/>
    <w:rsid w:val="009A6A72"/>
    <w:rsid w:val="00B56570"/>
    <w:rsid w:val="00B80F6C"/>
    <w:rsid w:val="00BD2329"/>
    <w:rsid w:val="00C1338E"/>
    <w:rsid w:val="00C14AC6"/>
    <w:rsid w:val="00C334D2"/>
    <w:rsid w:val="00C93414"/>
    <w:rsid w:val="00C95469"/>
    <w:rsid w:val="00CE6AAC"/>
    <w:rsid w:val="00D13795"/>
    <w:rsid w:val="00E408DB"/>
    <w:rsid w:val="00EA1DCA"/>
    <w:rsid w:val="00F5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3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34D2"/>
  </w:style>
  <w:style w:type="paragraph" w:styleId="Footer">
    <w:name w:val="footer"/>
    <w:basedOn w:val="Normal"/>
    <w:link w:val="FooterChar"/>
    <w:uiPriority w:val="99"/>
    <w:semiHidden/>
    <w:unhideWhenUsed/>
    <w:rsid w:val="00C33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34D2"/>
  </w:style>
  <w:style w:type="paragraph" w:styleId="BalloonText">
    <w:name w:val="Balloon Text"/>
    <w:basedOn w:val="Normal"/>
    <w:link w:val="BalloonTextChar"/>
    <w:uiPriority w:val="99"/>
    <w:semiHidden/>
    <w:unhideWhenUsed/>
    <w:rsid w:val="00D1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79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2AC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3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34D2"/>
  </w:style>
  <w:style w:type="paragraph" w:styleId="Footer">
    <w:name w:val="footer"/>
    <w:basedOn w:val="Normal"/>
    <w:link w:val="FooterChar"/>
    <w:uiPriority w:val="99"/>
    <w:semiHidden/>
    <w:unhideWhenUsed/>
    <w:rsid w:val="00C33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34D2"/>
  </w:style>
  <w:style w:type="paragraph" w:styleId="BalloonText">
    <w:name w:val="Balloon Text"/>
    <w:basedOn w:val="Normal"/>
    <w:link w:val="BalloonTextChar"/>
    <w:uiPriority w:val="99"/>
    <w:semiHidden/>
    <w:unhideWhenUsed/>
    <w:rsid w:val="00D1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79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2A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9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1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</dc:creator>
  <cp:lastModifiedBy>0</cp:lastModifiedBy>
  <cp:revision>7</cp:revision>
  <dcterms:created xsi:type="dcterms:W3CDTF">2021-01-21T11:53:00Z</dcterms:created>
  <dcterms:modified xsi:type="dcterms:W3CDTF">2021-01-21T13:51:00Z</dcterms:modified>
</cp:coreProperties>
</file>