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2F" w:rsidRDefault="007F082F" w:rsidP="002D0236">
      <w:pPr>
        <w:spacing w:after="0" w:line="240" w:lineRule="auto"/>
        <w:jc w:val="center"/>
        <w:rPr>
          <w:rFonts w:ascii="Times New Roman" w:hAnsi="Times New Roman" w:cs="Times New Roman"/>
          <w:b/>
          <w:i/>
          <w:sz w:val="24"/>
          <w:szCs w:val="24"/>
        </w:rPr>
      </w:pPr>
      <w:r>
        <w:rPr>
          <w:noProof/>
          <w:lang w:eastAsia="en-GB"/>
        </w:rPr>
        <w:drawing>
          <wp:inline distT="0" distB="0" distL="0" distR="0" wp14:anchorId="243DA063" wp14:editId="5EA0BE17">
            <wp:extent cx="3305175" cy="1503045"/>
            <wp:effectExtent l="0" t="0" r="9525" b="1905"/>
            <wp:docPr id="1" name="Picture 1" descr="C:\Users\Nigel\Desktop\Malone House Group.png"/>
            <wp:cNvGraphicFramePr/>
            <a:graphic xmlns:a="http://schemas.openxmlformats.org/drawingml/2006/main">
              <a:graphicData uri="http://schemas.openxmlformats.org/drawingml/2006/picture">
                <pic:pic xmlns:pic="http://schemas.openxmlformats.org/drawingml/2006/picture">
                  <pic:nvPicPr>
                    <pic:cNvPr id="1" name="Picture 1" descr="C:\Users\Nigel\Desktop\Malone House Group.png"/>
                    <pic:cNvPicPr/>
                  </pic:nvPicPr>
                  <pic:blipFill>
                    <a:blip r:embed="rId6" cstate="print"/>
                    <a:srcRect/>
                    <a:stretch>
                      <a:fillRect/>
                    </a:stretch>
                  </pic:blipFill>
                  <pic:spPr bwMode="auto">
                    <a:xfrm>
                      <a:off x="0" y="0"/>
                      <a:ext cx="3305175" cy="1503045"/>
                    </a:xfrm>
                    <a:prstGeom prst="rect">
                      <a:avLst/>
                    </a:prstGeom>
                    <a:noFill/>
                    <a:ln w="9525">
                      <a:noFill/>
                      <a:miter lim="800000"/>
                      <a:headEnd/>
                      <a:tailEnd/>
                    </a:ln>
                  </pic:spPr>
                </pic:pic>
              </a:graphicData>
            </a:graphic>
          </wp:inline>
        </w:drawing>
      </w:r>
    </w:p>
    <w:p w:rsidR="007F082F" w:rsidRDefault="007F082F" w:rsidP="002D0236">
      <w:pPr>
        <w:spacing w:after="0" w:line="240" w:lineRule="auto"/>
        <w:jc w:val="center"/>
        <w:rPr>
          <w:rFonts w:ascii="Times New Roman" w:hAnsi="Times New Roman" w:cs="Times New Roman"/>
          <w:b/>
          <w:i/>
          <w:sz w:val="24"/>
          <w:szCs w:val="24"/>
        </w:rPr>
      </w:pPr>
    </w:p>
    <w:p w:rsidR="00A46E08" w:rsidRPr="002A179D" w:rsidRDefault="00A46E08" w:rsidP="00A46E08">
      <w:pPr>
        <w:spacing w:after="0" w:line="240" w:lineRule="auto"/>
        <w:jc w:val="both"/>
        <w:rPr>
          <w:rFonts w:ascii="Times New Roman" w:hAnsi="Times New Roman" w:cs="Times New Roman"/>
          <w:i/>
          <w:sz w:val="24"/>
          <w:szCs w:val="24"/>
        </w:rPr>
      </w:pPr>
    </w:p>
    <w:p w:rsidR="00A46E08" w:rsidRPr="002A179D" w:rsidRDefault="00A46E08" w:rsidP="00A46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am convenor and some might say organiser of t</w:t>
      </w:r>
      <w:r w:rsidRPr="002A179D">
        <w:rPr>
          <w:rFonts w:ascii="Times New Roman" w:hAnsi="Times New Roman" w:cs="Times New Roman"/>
          <w:sz w:val="24"/>
          <w:szCs w:val="24"/>
        </w:rPr>
        <w:t>he Malone House Group</w:t>
      </w:r>
      <w:r w:rsidR="009252BF">
        <w:rPr>
          <w:rFonts w:ascii="Times New Roman" w:hAnsi="Times New Roman" w:cs="Times New Roman"/>
          <w:sz w:val="24"/>
          <w:szCs w:val="24"/>
        </w:rPr>
        <w:t>,</w:t>
      </w:r>
      <w:r w:rsidRPr="002A179D">
        <w:rPr>
          <w:rFonts w:ascii="Times New Roman" w:hAnsi="Times New Roman" w:cs="Times New Roman"/>
          <w:sz w:val="24"/>
          <w:szCs w:val="24"/>
        </w:rPr>
        <w:t xml:space="preserve"> a Belfast-based, non-governmental organisation (NGO) dealing with Legacy issues arising from the Northern Ireland conflict. Its object is to find the best means to address the Past while preventing a re-occurrence of violence between the two communities in Northern Ireland.</w:t>
      </w:r>
    </w:p>
    <w:p w:rsidR="00A46E08" w:rsidRPr="002A179D" w:rsidRDefault="00A46E08" w:rsidP="00A46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w:t>
      </w:r>
      <w:r w:rsidRPr="002A179D">
        <w:rPr>
          <w:rFonts w:ascii="Times New Roman" w:hAnsi="Times New Roman" w:cs="Times New Roman"/>
          <w:sz w:val="24"/>
          <w:szCs w:val="24"/>
        </w:rPr>
        <w:t xml:space="preserve"> came into being after a ‘Legacy Legislation’ conference held on 3 March 2018</w:t>
      </w:r>
      <w:r w:rsidR="002D0236">
        <w:rPr>
          <w:rFonts w:ascii="Times New Roman" w:hAnsi="Times New Roman" w:cs="Times New Roman"/>
          <w:sz w:val="24"/>
          <w:szCs w:val="24"/>
        </w:rPr>
        <w:t xml:space="preserve"> </w:t>
      </w:r>
      <w:r w:rsidRPr="002A179D">
        <w:rPr>
          <w:rFonts w:ascii="Times New Roman" w:hAnsi="Times New Roman" w:cs="Times New Roman"/>
          <w:sz w:val="24"/>
          <w:szCs w:val="24"/>
        </w:rPr>
        <w:t xml:space="preserve">at that venue in Barnett’s Demesne. The proceedings of the conference were published later that year in book form under the title </w:t>
      </w:r>
      <w:r w:rsidRPr="002A179D">
        <w:rPr>
          <w:rFonts w:ascii="Times New Roman" w:hAnsi="Times New Roman" w:cs="Times New Roman"/>
          <w:i/>
          <w:sz w:val="24"/>
          <w:szCs w:val="24"/>
        </w:rPr>
        <w:t>Legacy: What to do about the Past in Northern Ireland</w:t>
      </w:r>
      <w:r w:rsidRPr="002A179D">
        <w:rPr>
          <w:rFonts w:ascii="Times New Roman" w:eastAsia="Times New Roman" w:hAnsi="Times New Roman" w:cs="Times New Roman"/>
          <w:sz w:val="24"/>
          <w:szCs w:val="24"/>
          <w:lang w:eastAsia="en-GB"/>
        </w:rPr>
        <w:t>. It</w:t>
      </w:r>
      <w:r w:rsidRPr="002A179D">
        <w:rPr>
          <w:rFonts w:ascii="Times New Roman" w:hAnsi="Times New Roman" w:cs="Times New Roman"/>
          <w:sz w:val="24"/>
          <w:szCs w:val="24"/>
        </w:rPr>
        <w:t xml:space="preserve"> was launched in the House of Commons in July 2018 by Kate Hoey MP. </w:t>
      </w:r>
    </w:p>
    <w:p w:rsidR="00A46E08" w:rsidRPr="002A179D" w:rsidRDefault="00A46E08" w:rsidP="00A46E08">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Over the last two years, since the conference, many articles and opinions, both individually and as a group, have been published. In pursuit of our objectives, we have also held regular meetings with government officials, both in Northern Ireland and London, and submitted responses to the consultation of the Northern Ireland Office on its 2018 draft Legacy Bill and to the inquiries of the Northern Ireland Affairs Committee at the House of Commons. We have also held discussions with British parliamentarians and the Republic’s Department for Foreign Affairs as well as spoken at consultation meetings on the NIO’s draft Legacy Bill. </w:t>
      </w:r>
    </w:p>
    <w:p w:rsidR="002D0236" w:rsidRDefault="00A46E08" w:rsidP="00A46E08">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The </w:t>
      </w:r>
      <w:r>
        <w:rPr>
          <w:rFonts w:ascii="Times New Roman" w:hAnsi="Times New Roman" w:cs="Times New Roman"/>
          <w:sz w:val="24"/>
          <w:szCs w:val="24"/>
        </w:rPr>
        <w:t>G</w:t>
      </w:r>
      <w:r w:rsidRPr="002A179D">
        <w:rPr>
          <w:rFonts w:ascii="Times New Roman" w:hAnsi="Times New Roman" w:cs="Times New Roman"/>
          <w:sz w:val="24"/>
          <w:szCs w:val="24"/>
        </w:rPr>
        <w:t xml:space="preserve">roup grew to some extent out of, and because of, the Haass talks on Flags, Parades and the Past of 2013. The unagreed Haass Report became in many ways the source document for the Stormont House Agreement (SHA) of December 2014. It in turn became a foundation for the </w:t>
      </w:r>
      <w:r w:rsidR="009252BF">
        <w:rPr>
          <w:rFonts w:ascii="Times New Roman" w:hAnsi="Times New Roman" w:cs="Times New Roman"/>
          <w:sz w:val="24"/>
          <w:szCs w:val="24"/>
        </w:rPr>
        <w:t xml:space="preserve">NIO’s </w:t>
      </w:r>
      <w:r w:rsidRPr="002A179D">
        <w:rPr>
          <w:rFonts w:ascii="Times New Roman" w:hAnsi="Times New Roman" w:cs="Times New Roman"/>
          <w:sz w:val="24"/>
          <w:szCs w:val="24"/>
        </w:rPr>
        <w:t xml:space="preserve">silently expanded draft Legacy Bill of 2018. </w:t>
      </w:r>
    </w:p>
    <w:p w:rsidR="00A46E08" w:rsidRPr="002A179D" w:rsidRDefault="00A46E08" w:rsidP="00A46E08">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It has now been superceded by an, as yet, unspecific revised government policy on legacy legislation </w:t>
      </w:r>
      <w:r w:rsidR="002D0236">
        <w:rPr>
          <w:rFonts w:ascii="Times New Roman" w:hAnsi="Times New Roman" w:cs="Times New Roman"/>
          <w:sz w:val="24"/>
          <w:szCs w:val="24"/>
        </w:rPr>
        <w:t xml:space="preserve">for NI </w:t>
      </w:r>
      <w:r w:rsidRPr="002A179D">
        <w:rPr>
          <w:rFonts w:ascii="Times New Roman" w:hAnsi="Times New Roman" w:cs="Times New Roman"/>
          <w:sz w:val="24"/>
          <w:szCs w:val="24"/>
        </w:rPr>
        <w:t xml:space="preserve">which promises to narrow previously proposed arrangements (see 18 March statement by the </w:t>
      </w:r>
      <w:r w:rsidR="002D0236">
        <w:rPr>
          <w:rFonts w:ascii="Times New Roman" w:hAnsi="Times New Roman" w:cs="Times New Roman"/>
          <w:sz w:val="24"/>
          <w:szCs w:val="24"/>
        </w:rPr>
        <w:t>Secretary of State,</w:t>
      </w:r>
      <w:r w:rsidRPr="002A179D">
        <w:rPr>
          <w:rFonts w:ascii="Times New Roman" w:hAnsi="Times New Roman" w:cs="Times New Roman"/>
          <w:sz w:val="24"/>
          <w:szCs w:val="24"/>
        </w:rPr>
        <w:t xml:space="preserve"> Brandon Lewis). Cost is plainly an issue for the </w:t>
      </w:r>
      <w:r w:rsidR="009252BF">
        <w:rPr>
          <w:rFonts w:ascii="Times New Roman" w:hAnsi="Times New Roman" w:cs="Times New Roman"/>
          <w:sz w:val="24"/>
          <w:szCs w:val="24"/>
        </w:rPr>
        <w:t>G</w:t>
      </w:r>
      <w:r w:rsidRPr="002A179D">
        <w:rPr>
          <w:rFonts w:ascii="Times New Roman" w:hAnsi="Times New Roman" w:cs="Times New Roman"/>
          <w:sz w:val="24"/>
          <w:szCs w:val="24"/>
        </w:rPr>
        <w:t>overnment, one accentuated by the current Covid crisis</w:t>
      </w:r>
      <w:r w:rsidR="002D0236">
        <w:rPr>
          <w:rFonts w:ascii="Times New Roman" w:hAnsi="Times New Roman" w:cs="Times New Roman"/>
          <w:sz w:val="24"/>
          <w:szCs w:val="24"/>
        </w:rPr>
        <w:t xml:space="preserve"> and its colossal bill</w:t>
      </w:r>
      <w:r w:rsidRPr="002A179D">
        <w:rPr>
          <w:rFonts w:ascii="Times New Roman" w:hAnsi="Times New Roman" w:cs="Times New Roman"/>
          <w:sz w:val="24"/>
          <w:szCs w:val="24"/>
        </w:rPr>
        <w:t>. Separate but related legislation, the Overseas Operations (Service Personnel and Veterans) Bill, has also been tabled in Parliament but not yet discussed.</w:t>
      </w:r>
      <w:r w:rsidR="002D0236">
        <w:rPr>
          <w:rFonts w:ascii="Times New Roman" w:hAnsi="Times New Roman" w:cs="Times New Roman"/>
          <w:sz w:val="24"/>
          <w:szCs w:val="24"/>
        </w:rPr>
        <w:t xml:space="preserve"> It will limit liability for military personnel </w:t>
      </w:r>
      <w:r w:rsidR="009252BF">
        <w:rPr>
          <w:rFonts w:ascii="Times New Roman" w:hAnsi="Times New Roman" w:cs="Times New Roman"/>
          <w:sz w:val="24"/>
          <w:szCs w:val="24"/>
        </w:rPr>
        <w:t xml:space="preserve">only </w:t>
      </w:r>
      <w:r w:rsidR="002D0236">
        <w:rPr>
          <w:rFonts w:ascii="Times New Roman" w:hAnsi="Times New Roman" w:cs="Times New Roman"/>
          <w:sz w:val="24"/>
          <w:szCs w:val="24"/>
        </w:rPr>
        <w:t>outside the UK.</w:t>
      </w:r>
    </w:p>
    <w:p w:rsidR="00A46E08" w:rsidRPr="002A179D" w:rsidRDefault="00A46E08" w:rsidP="00A46E08">
      <w:p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We share a deep concern over the one-sided broadcast media and academic output around addressing the Past in Northern Ireland. Our views differ considerably from those expressed by other NGOs an</w:t>
      </w:r>
      <w:r w:rsidR="009252BF">
        <w:rPr>
          <w:rFonts w:ascii="Times New Roman" w:hAnsi="Times New Roman" w:cs="Times New Roman"/>
          <w:sz w:val="24"/>
          <w:szCs w:val="24"/>
        </w:rPr>
        <w:t xml:space="preserve">d the </w:t>
      </w:r>
      <w:r w:rsidRPr="002A179D">
        <w:rPr>
          <w:rFonts w:ascii="Times New Roman" w:hAnsi="Times New Roman" w:cs="Times New Roman"/>
          <w:sz w:val="24"/>
          <w:szCs w:val="24"/>
        </w:rPr>
        <w:t xml:space="preserve">law departments </w:t>
      </w:r>
      <w:r w:rsidR="009252BF">
        <w:rPr>
          <w:rFonts w:ascii="Times New Roman" w:hAnsi="Times New Roman" w:cs="Times New Roman"/>
          <w:sz w:val="24"/>
          <w:szCs w:val="24"/>
        </w:rPr>
        <w:t xml:space="preserve">at QUB and UU </w:t>
      </w:r>
      <w:r w:rsidRPr="002A179D">
        <w:rPr>
          <w:rFonts w:ascii="Times New Roman" w:hAnsi="Times New Roman" w:cs="Times New Roman"/>
          <w:sz w:val="24"/>
          <w:szCs w:val="24"/>
        </w:rPr>
        <w:t>however they are not as well publicised (nor are they funded).</w:t>
      </w:r>
    </w:p>
    <w:p w:rsidR="00A46E08" w:rsidRPr="002A179D" w:rsidRDefault="00A46E08" w:rsidP="00A46E08">
      <w:pPr>
        <w:spacing w:after="0" w:line="240" w:lineRule="auto"/>
        <w:contextualSpacing/>
        <w:jc w:val="both"/>
        <w:rPr>
          <w:rFonts w:ascii="Times New Roman" w:hAnsi="Times New Roman" w:cs="Times New Roman"/>
          <w:sz w:val="24"/>
          <w:szCs w:val="24"/>
        </w:rPr>
      </w:pPr>
      <w:r w:rsidRPr="002A179D">
        <w:rPr>
          <w:rFonts w:ascii="Times New Roman" w:hAnsi="Times New Roman" w:cs="Times New Roman"/>
          <w:sz w:val="24"/>
          <w:szCs w:val="24"/>
        </w:rPr>
        <w:t>It is important to note that, despite statements to the contrary, SHA was not agreed by all the major parties, any more than the Haass report was. We have assiduously opposed its implementation in the form proposed</w:t>
      </w:r>
      <w:r w:rsidR="002D0236">
        <w:rPr>
          <w:rFonts w:ascii="Times New Roman" w:hAnsi="Times New Roman" w:cs="Times New Roman"/>
          <w:sz w:val="24"/>
          <w:szCs w:val="24"/>
        </w:rPr>
        <w:t>,</w:t>
      </w:r>
      <w:r w:rsidRPr="002A179D">
        <w:rPr>
          <w:rFonts w:ascii="Times New Roman" w:hAnsi="Times New Roman" w:cs="Times New Roman"/>
          <w:sz w:val="24"/>
          <w:szCs w:val="24"/>
        </w:rPr>
        <w:t xml:space="preserve"> no</w:t>
      </w:r>
      <w:r w:rsidR="002D0236">
        <w:rPr>
          <w:rFonts w:ascii="Times New Roman" w:hAnsi="Times New Roman" w:cs="Times New Roman"/>
          <w:sz w:val="24"/>
          <w:szCs w:val="24"/>
        </w:rPr>
        <w:t xml:space="preserve">t least on human rights grounds, </w:t>
      </w:r>
      <w:r w:rsidRPr="002A179D">
        <w:rPr>
          <w:rFonts w:ascii="Times New Roman" w:hAnsi="Times New Roman" w:cs="Times New Roman"/>
          <w:sz w:val="24"/>
          <w:szCs w:val="24"/>
        </w:rPr>
        <w:t xml:space="preserve">with its potential for destroying reputations without fair procedures. In particular we are opposed to the creation of a parallel police </w:t>
      </w:r>
      <w:r>
        <w:rPr>
          <w:rFonts w:ascii="Times New Roman" w:hAnsi="Times New Roman" w:cs="Times New Roman"/>
          <w:sz w:val="24"/>
          <w:szCs w:val="24"/>
        </w:rPr>
        <w:t xml:space="preserve">force </w:t>
      </w:r>
      <w:r w:rsidRPr="002A179D">
        <w:rPr>
          <w:rFonts w:ascii="Times New Roman" w:hAnsi="Times New Roman" w:cs="Times New Roman"/>
          <w:sz w:val="24"/>
          <w:szCs w:val="24"/>
        </w:rPr>
        <w:t>of the past, the Historical Investigations Unit, with its suggested powers to investigate non-crimes</w:t>
      </w:r>
      <w:r w:rsidR="002D0236">
        <w:rPr>
          <w:rFonts w:ascii="Times New Roman" w:hAnsi="Times New Roman" w:cs="Times New Roman"/>
          <w:sz w:val="24"/>
          <w:szCs w:val="24"/>
        </w:rPr>
        <w:t xml:space="preserve"> such as ‘historic police misconduct’</w:t>
      </w:r>
      <w:r w:rsidRPr="002A179D">
        <w:rPr>
          <w:rFonts w:ascii="Times New Roman" w:hAnsi="Times New Roman" w:cs="Times New Roman"/>
          <w:sz w:val="24"/>
          <w:szCs w:val="24"/>
        </w:rPr>
        <w:t xml:space="preserve">. </w:t>
      </w:r>
    </w:p>
    <w:p w:rsidR="00A46E08" w:rsidRPr="002A179D" w:rsidRDefault="002D0236" w:rsidP="00A46E0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Malone House</w:t>
      </w:r>
      <w:r w:rsidR="00A46E08" w:rsidRPr="002A179D">
        <w:rPr>
          <w:rFonts w:ascii="Times New Roman" w:hAnsi="Times New Roman" w:cs="Times New Roman"/>
          <w:sz w:val="24"/>
          <w:szCs w:val="24"/>
        </w:rPr>
        <w:t xml:space="preserve"> is united in the view that the past should not become our future which it is in danger of doing. This common sense position is reflected in much public opinion and expressed by many senior figures in Northern Ireland from all sides of the community. </w:t>
      </w:r>
    </w:p>
    <w:p w:rsidR="009252BF" w:rsidRDefault="002D0236" w:rsidP="00BA1A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005B29A9" w:rsidRPr="002A179D">
        <w:rPr>
          <w:rFonts w:ascii="Times New Roman" w:hAnsi="Times New Roman" w:cs="Times New Roman"/>
          <w:sz w:val="24"/>
          <w:szCs w:val="24"/>
        </w:rPr>
        <w:t xml:space="preserve">e feel that the Council of Europe </w:t>
      </w:r>
      <w:r w:rsidR="009252BF">
        <w:rPr>
          <w:rFonts w:ascii="Times New Roman" w:hAnsi="Times New Roman" w:cs="Times New Roman"/>
          <w:sz w:val="24"/>
          <w:szCs w:val="24"/>
        </w:rPr>
        <w:t>at Strasbourg</w:t>
      </w:r>
      <w:r w:rsidR="005B29A9" w:rsidRPr="002A179D">
        <w:rPr>
          <w:rFonts w:ascii="Times New Roman" w:hAnsi="Times New Roman" w:cs="Times New Roman"/>
          <w:sz w:val="24"/>
          <w:szCs w:val="24"/>
        </w:rPr>
        <w:t xml:space="preserve"> should review the value and purpose of the</w:t>
      </w:r>
      <w:r>
        <w:rPr>
          <w:rFonts w:ascii="Times New Roman" w:hAnsi="Times New Roman" w:cs="Times New Roman"/>
          <w:sz w:val="24"/>
          <w:szCs w:val="24"/>
        </w:rPr>
        <w:t xml:space="preserve"> many</w:t>
      </w:r>
      <w:r w:rsidR="005B29A9" w:rsidRPr="002A179D">
        <w:rPr>
          <w:rFonts w:ascii="Times New Roman" w:hAnsi="Times New Roman" w:cs="Times New Roman"/>
          <w:sz w:val="24"/>
          <w:szCs w:val="24"/>
        </w:rPr>
        <w:t xml:space="preserve"> unsettled Article 2 </w:t>
      </w:r>
      <w:r>
        <w:rPr>
          <w:rFonts w:ascii="Times New Roman" w:hAnsi="Times New Roman" w:cs="Times New Roman"/>
          <w:sz w:val="24"/>
          <w:szCs w:val="24"/>
        </w:rPr>
        <w:t xml:space="preserve">(right to life) </w:t>
      </w:r>
      <w:r w:rsidR="005B29A9" w:rsidRPr="002A179D">
        <w:rPr>
          <w:rFonts w:ascii="Times New Roman" w:hAnsi="Times New Roman" w:cs="Times New Roman"/>
          <w:sz w:val="24"/>
          <w:szCs w:val="24"/>
        </w:rPr>
        <w:t xml:space="preserve">investigations </w:t>
      </w:r>
      <w:r w:rsidR="009252BF">
        <w:rPr>
          <w:rFonts w:ascii="Times New Roman" w:hAnsi="Times New Roman" w:cs="Times New Roman"/>
          <w:sz w:val="24"/>
          <w:szCs w:val="24"/>
        </w:rPr>
        <w:t xml:space="preserve">at the European Court of Human Rights </w:t>
      </w:r>
      <w:r w:rsidR="005B29A9" w:rsidRPr="002A179D">
        <w:rPr>
          <w:rFonts w:ascii="Times New Roman" w:hAnsi="Times New Roman" w:cs="Times New Roman"/>
          <w:sz w:val="24"/>
          <w:szCs w:val="24"/>
        </w:rPr>
        <w:t xml:space="preserve">and assess what they can still achieve. The opportunity for closure comes with the </w:t>
      </w:r>
      <w:r w:rsidR="009252BF">
        <w:rPr>
          <w:rFonts w:ascii="Times New Roman" w:hAnsi="Times New Roman" w:cs="Times New Roman"/>
          <w:sz w:val="24"/>
          <w:szCs w:val="24"/>
        </w:rPr>
        <w:t>UK G</w:t>
      </w:r>
      <w:r w:rsidR="005B29A9" w:rsidRPr="002A179D">
        <w:rPr>
          <w:rFonts w:ascii="Times New Roman" w:hAnsi="Times New Roman" w:cs="Times New Roman"/>
          <w:sz w:val="24"/>
          <w:szCs w:val="24"/>
        </w:rPr>
        <w:t>overnment’s new proposals, difficult though they may be</w:t>
      </w:r>
      <w:r>
        <w:rPr>
          <w:rFonts w:ascii="Times New Roman" w:hAnsi="Times New Roman" w:cs="Times New Roman"/>
          <w:sz w:val="24"/>
          <w:szCs w:val="24"/>
        </w:rPr>
        <w:t xml:space="preserve"> for some</w:t>
      </w:r>
      <w:r w:rsidR="005B29A9" w:rsidRPr="002A179D">
        <w:rPr>
          <w:rFonts w:ascii="Times New Roman" w:hAnsi="Times New Roman" w:cs="Times New Roman"/>
          <w:sz w:val="24"/>
          <w:szCs w:val="24"/>
        </w:rPr>
        <w:t>.</w:t>
      </w:r>
      <w:r>
        <w:rPr>
          <w:rFonts w:ascii="Times New Roman" w:hAnsi="Times New Roman" w:cs="Times New Roman"/>
          <w:sz w:val="24"/>
          <w:szCs w:val="24"/>
        </w:rPr>
        <w:t xml:space="preserve"> </w:t>
      </w:r>
    </w:p>
    <w:p w:rsidR="005B29A9" w:rsidRPr="002A179D" w:rsidRDefault="002D0236" w:rsidP="00BA1A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w:t>
      </w:r>
      <w:r w:rsidR="009252BF">
        <w:rPr>
          <w:rFonts w:ascii="Times New Roman" w:hAnsi="Times New Roman" w:cs="Times New Roman"/>
          <w:sz w:val="24"/>
          <w:szCs w:val="24"/>
        </w:rPr>
        <w:t xml:space="preserve">just </w:t>
      </w:r>
      <w:r>
        <w:rPr>
          <w:rFonts w:ascii="Times New Roman" w:hAnsi="Times New Roman" w:cs="Times New Roman"/>
          <w:sz w:val="24"/>
          <w:szCs w:val="24"/>
        </w:rPr>
        <w:t>posed t</w:t>
      </w:r>
      <w:r w:rsidR="005B29A9" w:rsidRPr="002A179D">
        <w:rPr>
          <w:rFonts w:ascii="Times New Roman" w:hAnsi="Times New Roman" w:cs="Times New Roman"/>
          <w:sz w:val="24"/>
          <w:szCs w:val="24"/>
        </w:rPr>
        <w:t xml:space="preserve">hese questions </w:t>
      </w:r>
      <w:r w:rsidR="009252BF">
        <w:rPr>
          <w:rFonts w:ascii="Times New Roman" w:hAnsi="Times New Roman" w:cs="Times New Roman"/>
          <w:sz w:val="24"/>
          <w:szCs w:val="24"/>
        </w:rPr>
        <w:t xml:space="preserve">along with a legal opinion from a London barrister, Austen Morgan, on Article 2 interpretation, </w:t>
      </w:r>
      <w:r>
        <w:rPr>
          <w:rFonts w:ascii="Times New Roman" w:hAnsi="Times New Roman" w:cs="Times New Roman"/>
          <w:sz w:val="24"/>
          <w:szCs w:val="24"/>
        </w:rPr>
        <w:t xml:space="preserve">in a submission to the </w:t>
      </w:r>
      <w:r w:rsidR="009252BF">
        <w:rPr>
          <w:rFonts w:ascii="Times New Roman" w:hAnsi="Times New Roman" w:cs="Times New Roman"/>
          <w:sz w:val="24"/>
          <w:szCs w:val="24"/>
        </w:rPr>
        <w:t xml:space="preserve">Council’s </w:t>
      </w:r>
      <w:r>
        <w:rPr>
          <w:rFonts w:ascii="Times New Roman" w:hAnsi="Times New Roman" w:cs="Times New Roman"/>
          <w:sz w:val="24"/>
          <w:szCs w:val="24"/>
        </w:rPr>
        <w:t xml:space="preserve">Committee of Ministers </w:t>
      </w:r>
      <w:r w:rsidR="009252BF">
        <w:rPr>
          <w:rFonts w:ascii="Times New Roman" w:hAnsi="Times New Roman" w:cs="Times New Roman"/>
          <w:sz w:val="24"/>
          <w:szCs w:val="24"/>
        </w:rPr>
        <w:t xml:space="preserve">for its meeting </w:t>
      </w:r>
      <w:r>
        <w:rPr>
          <w:rFonts w:ascii="Times New Roman" w:hAnsi="Times New Roman" w:cs="Times New Roman"/>
          <w:sz w:val="24"/>
          <w:szCs w:val="24"/>
        </w:rPr>
        <w:t>in June</w:t>
      </w:r>
      <w:r w:rsidR="005B29A9" w:rsidRPr="002A179D">
        <w:rPr>
          <w:rFonts w:ascii="Times New Roman" w:hAnsi="Times New Roman" w:cs="Times New Roman"/>
          <w:sz w:val="24"/>
          <w:szCs w:val="24"/>
        </w:rPr>
        <w:t>:</w:t>
      </w:r>
    </w:p>
    <w:p w:rsidR="005B29A9" w:rsidRPr="002A179D" w:rsidRDefault="005B29A9" w:rsidP="005B29A9">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Is </w:t>
      </w:r>
      <w:r w:rsidR="002D0236">
        <w:rPr>
          <w:rFonts w:ascii="Times New Roman" w:hAnsi="Times New Roman" w:cs="Times New Roman"/>
          <w:sz w:val="24"/>
          <w:szCs w:val="24"/>
        </w:rPr>
        <w:t xml:space="preserve">the </w:t>
      </w:r>
      <w:r w:rsidRPr="002A179D">
        <w:rPr>
          <w:rFonts w:ascii="Times New Roman" w:hAnsi="Times New Roman" w:cs="Times New Roman"/>
          <w:sz w:val="24"/>
          <w:szCs w:val="24"/>
        </w:rPr>
        <w:t xml:space="preserve">continuance </w:t>
      </w:r>
      <w:r w:rsidR="002D0236">
        <w:rPr>
          <w:rFonts w:ascii="Times New Roman" w:hAnsi="Times New Roman" w:cs="Times New Roman"/>
          <w:sz w:val="24"/>
          <w:szCs w:val="24"/>
        </w:rPr>
        <w:t xml:space="preserve">of legacy lawfare cases </w:t>
      </w:r>
      <w:r w:rsidRPr="002A179D">
        <w:rPr>
          <w:rFonts w:ascii="Times New Roman" w:hAnsi="Times New Roman" w:cs="Times New Roman"/>
          <w:sz w:val="24"/>
          <w:szCs w:val="24"/>
        </w:rPr>
        <w:t>dividing communities rather than reconciling them?</w:t>
      </w:r>
    </w:p>
    <w:p w:rsidR="005B29A9" w:rsidRPr="002A179D" w:rsidRDefault="005B29A9" w:rsidP="005B29A9">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Are the cases one-sided</w:t>
      </w:r>
      <w:r>
        <w:rPr>
          <w:rFonts w:ascii="Times New Roman" w:hAnsi="Times New Roman" w:cs="Times New Roman"/>
          <w:sz w:val="24"/>
          <w:szCs w:val="24"/>
        </w:rPr>
        <w:t>,</w:t>
      </w:r>
      <w:r w:rsidRPr="0020682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with </w:t>
      </w:r>
      <w:r w:rsidRPr="002A179D">
        <w:rPr>
          <w:rFonts w:ascii="Times New Roman" w:eastAsia="Times New Roman" w:hAnsi="Times New Roman" w:cs="Times New Roman"/>
          <w:color w:val="000000"/>
          <w:sz w:val="24"/>
          <w:szCs w:val="24"/>
          <w:lang w:eastAsia="en-GB"/>
        </w:rPr>
        <w:t>no non-s</w:t>
      </w:r>
      <w:r>
        <w:rPr>
          <w:rFonts w:ascii="Times New Roman" w:eastAsia="Times New Roman" w:hAnsi="Times New Roman" w:cs="Times New Roman"/>
          <w:color w:val="000000"/>
          <w:sz w:val="24"/>
          <w:szCs w:val="24"/>
          <w:lang w:eastAsia="en-GB"/>
        </w:rPr>
        <w:t>tate actors under investigation</w:t>
      </w:r>
      <w:r w:rsidRPr="002A179D">
        <w:rPr>
          <w:rFonts w:ascii="Times New Roman" w:hAnsi="Times New Roman" w:cs="Times New Roman"/>
          <w:sz w:val="24"/>
          <w:szCs w:val="24"/>
        </w:rPr>
        <w:t xml:space="preserve">? </w:t>
      </w:r>
    </w:p>
    <w:p w:rsidR="005B29A9" w:rsidRPr="002A179D" w:rsidRDefault="005B29A9" w:rsidP="005B29A9">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Can further investigation be effective given the passage of time?</w:t>
      </w:r>
    </w:p>
    <w:p w:rsidR="005B29A9" w:rsidRPr="002A179D" w:rsidRDefault="005B29A9" w:rsidP="005B29A9">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Is further investigation hugely disproportionate in costs for minimal outcome</w:t>
      </w:r>
      <w:r>
        <w:rPr>
          <w:rFonts w:ascii="Times New Roman" w:hAnsi="Times New Roman" w:cs="Times New Roman"/>
          <w:sz w:val="24"/>
          <w:szCs w:val="24"/>
        </w:rPr>
        <w:t xml:space="preserve"> or added value</w:t>
      </w:r>
      <w:r w:rsidRPr="002A179D">
        <w:rPr>
          <w:rFonts w:ascii="Times New Roman" w:hAnsi="Times New Roman" w:cs="Times New Roman"/>
          <w:sz w:val="24"/>
          <w:szCs w:val="24"/>
        </w:rPr>
        <w:t>?</w:t>
      </w:r>
    </w:p>
    <w:p w:rsidR="005B29A9" w:rsidRPr="002A179D" w:rsidRDefault="005B29A9" w:rsidP="005B29A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Would</w:t>
      </w:r>
      <w:r w:rsidRPr="002A179D">
        <w:rPr>
          <w:rFonts w:ascii="Times New Roman" w:hAnsi="Times New Roman" w:cs="Times New Roman"/>
          <w:sz w:val="24"/>
          <w:szCs w:val="24"/>
        </w:rPr>
        <w:t xml:space="preserve"> such process in any way </w:t>
      </w:r>
      <w:r>
        <w:rPr>
          <w:rFonts w:ascii="Times New Roman" w:hAnsi="Times New Roman" w:cs="Times New Roman"/>
          <w:sz w:val="24"/>
          <w:szCs w:val="24"/>
        </w:rPr>
        <w:t xml:space="preserve">be </w:t>
      </w:r>
      <w:r w:rsidRPr="002A179D">
        <w:rPr>
          <w:rFonts w:ascii="Times New Roman" w:hAnsi="Times New Roman" w:cs="Times New Roman"/>
          <w:sz w:val="24"/>
          <w:szCs w:val="24"/>
        </w:rPr>
        <w:t>helpful in every other conflicted European country not least in the Balkans?</w:t>
      </w:r>
    </w:p>
    <w:p w:rsidR="005B29A9" w:rsidRPr="002A179D" w:rsidRDefault="005B29A9" w:rsidP="005B29A9">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Would a dogmatic, doctrinaire imposition of Article 2 lead </w:t>
      </w:r>
      <w:r w:rsidR="002D0236">
        <w:rPr>
          <w:rFonts w:ascii="Times New Roman" w:hAnsi="Times New Roman" w:cs="Times New Roman"/>
          <w:sz w:val="24"/>
          <w:szCs w:val="24"/>
        </w:rPr>
        <w:t xml:space="preserve">Strasbourg </w:t>
      </w:r>
      <w:r>
        <w:rPr>
          <w:rFonts w:ascii="Times New Roman" w:hAnsi="Times New Roman" w:cs="Times New Roman"/>
          <w:sz w:val="24"/>
          <w:szCs w:val="24"/>
        </w:rPr>
        <w:t>into investigation of Soviet-</w:t>
      </w:r>
      <w:r w:rsidRPr="002A179D">
        <w:rPr>
          <w:rFonts w:ascii="Times New Roman" w:hAnsi="Times New Roman" w:cs="Times New Roman"/>
          <w:sz w:val="24"/>
          <w:szCs w:val="24"/>
        </w:rPr>
        <w:t>era crimes</w:t>
      </w:r>
      <w:r>
        <w:rPr>
          <w:rFonts w:ascii="Times New Roman" w:hAnsi="Times New Roman" w:cs="Times New Roman"/>
          <w:sz w:val="24"/>
          <w:szCs w:val="24"/>
        </w:rPr>
        <w:t xml:space="preserve"> and policy</w:t>
      </w:r>
      <w:r w:rsidRPr="002A179D">
        <w:rPr>
          <w:rFonts w:ascii="Times New Roman" w:hAnsi="Times New Roman" w:cs="Times New Roman"/>
          <w:sz w:val="24"/>
          <w:szCs w:val="24"/>
        </w:rPr>
        <w:t>, or further</w:t>
      </w:r>
      <w:r>
        <w:rPr>
          <w:rFonts w:ascii="Times New Roman" w:hAnsi="Times New Roman" w:cs="Times New Roman"/>
          <w:sz w:val="24"/>
          <w:szCs w:val="24"/>
        </w:rPr>
        <w:t xml:space="preserve"> back</w:t>
      </w:r>
      <w:r w:rsidRPr="002A179D">
        <w:rPr>
          <w:rFonts w:ascii="Times New Roman" w:hAnsi="Times New Roman" w:cs="Times New Roman"/>
          <w:sz w:val="24"/>
          <w:szCs w:val="24"/>
        </w:rPr>
        <w:t xml:space="preserve">? </w:t>
      </w:r>
    </w:p>
    <w:p w:rsidR="005B29A9" w:rsidRDefault="005B29A9" w:rsidP="005B29A9">
      <w:pPr>
        <w:numPr>
          <w:ilvl w:val="0"/>
          <w:numId w:val="2"/>
        </w:numPr>
        <w:spacing w:after="0" w:line="240" w:lineRule="auto"/>
        <w:jc w:val="both"/>
        <w:rPr>
          <w:rFonts w:ascii="Times New Roman" w:hAnsi="Times New Roman" w:cs="Times New Roman"/>
          <w:sz w:val="24"/>
          <w:szCs w:val="24"/>
        </w:rPr>
      </w:pPr>
      <w:r w:rsidRPr="00285C3B">
        <w:rPr>
          <w:rFonts w:ascii="Times New Roman" w:hAnsi="Times New Roman" w:cs="Times New Roman"/>
          <w:sz w:val="24"/>
          <w:szCs w:val="24"/>
        </w:rPr>
        <w:t>Should not regard to cost be reasonably taken into account in any proportionate examination – bearing in mind the entirely disproportionate expenditure envisaged in Northern Ireland with legacy enquiry costs in in the region of £2 billion and rising?</w:t>
      </w:r>
    </w:p>
    <w:p w:rsidR="005B29A9" w:rsidRPr="00285C3B" w:rsidRDefault="005B29A9" w:rsidP="005B29A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 the context of the times, in particular in the 1970s and 1980s</w:t>
      </w:r>
      <w:r w:rsidR="002D0236">
        <w:rPr>
          <w:rFonts w:ascii="Times New Roman" w:hAnsi="Times New Roman" w:cs="Times New Roman"/>
          <w:sz w:val="24"/>
          <w:szCs w:val="24"/>
        </w:rPr>
        <w:t xml:space="preserve"> in NI</w:t>
      </w:r>
      <w:r>
        <w:rPr>
          <w:rFonts w:ascii="Times New Roman" w:hAnsi="Times New Roman" w:cs="Times New Roman"/>
          <w:sz w:val="24"/>
          <w:szCs w:val="24"/>
        </w:rPr>
        <w:t>, really understood</w:t>
      </w:r>
      <w:r w:rsidR="002D0236">
        <w:rPr>
          <w:rFonts w:ascii="Times New Roman" w:hAnsi="Times New Roman" w:cs="Times New Roman"/>
          <w:sz w:val="24"/>
          <w:szCs w:val="24"/>
        </w:rPr>
        <w:t xml:space="preserve"> in the Committee of Ministers</w:t>
      </w:r>
      <w:r>
        <w:rPr>
          <w:rFonts w:ascii="Times New Roman" w:hAnsi="Times New Roman" w:cs="Times New Roman"/>
          <w:sz w:val="24"/>
          <w:szCs w:val="24"/>
        </w:rPr>
        <w:t>?</w:t>
      </w:r>
    </w:p>
    <w:p w:rsidR="005B29A9" w:rsidRDefault="005B29A9" w:rsidP="005B29A9">
      <w:pPr>
        <w:numPr>
          <w:ilvl w:val="0"/>
          <w:numId w:val="2"/>
        </w:numPr>
        <w:spacing w:after="0" w:line="240" w:lineRule="auto"/>
        <w:jc w:val="both"/>
        <w:rPr>
          <w:rFonts w:ascii="Times New Roman" w:hAnsi="Times New Roman" w:cs="Times New Roman"/>
          <w:sz w:val="24"/>
          <w:szCs w:val="24"/>
        </w:rPr>
      </w:pPr>
      <w:r w:rsidRPr="002A179D">
        <w:rPr>
          <w:rFonts w:ascii="Times New Roman" w:hAnsi="Times New Roman" w:cs="Times New Roman"/>
          <w:sz w:val="24"/>
          <w:szCs w:val="24"/>
        </w:rPr>
        <w:t xml:space="preserve">Is Strasbourg’s reputation </w:t>
      </w:r>
      <w:r w:rsidR="009252BF">
        <w:rPr>
          <w:rFonts w:ascii="Times New Roman" w:hAnsi="Times New Roman" w:cs="Times New Roman"/>
          <w:sz w:val="24"/>
          <w:szCs w:val="24"/>
        </w:rPr>
        <w:t>in jeopardy</w:t>
      </w:r>
      <w:r>
        <w:rPr>
          <w:rFonts w:ascii="Times New Roman" w:hAnsi="Times New Roman" w:cs="Times New Roman"/>
          <w:sz w:val="24"/>
          <w:szCs w:val="24"/>
        </w:rPr>
        <w:t xml:space="preserve"> </w:t>
      </w:r>
      <w:r w:rsidRPr="002A179D">
        <w:rPr>
          <w:rFonts w:ascii="Times New Roman" w:hAnsi="Times New Roman" w:cs="Times New Roman"/>
          <w:sz w:val="24"/>
          <w:szCs w:val="24"/>
        </w:rPr>
        <w:t>without s</w:t>
      </w:r>
      <w:r>
        <w:rPr>
          <w:rFonts w:ascii="Times New Roman" w:hAnsi="Times New Roman" w:cs="Times New Roman"/>
          <w:sz w:val="24"/>
          <w:szCs w:val="24"/>
        </w:rPr>
        <w:t xml:space="preserve">uch a dispassionate </w:t>
      </w:r>
      <w:r w:rsidR="002D0236">
        <w:rPr>
          <w:rFonts w:ascii="Times New Roman" w:hAnsi="Times New Roman" w:cs="Times New Roman"/>
          <w:sz w:val="24"/>
          <w:szCs w:val="24"/>
        </w:rPr>
        <w:t>re</w:t>
      </w:r>
      <w:r>
        <w:rPr>
          <w:rFonts w:ascii="Times New Roman" w:hAnsi="Times New Roman" w:cs="Times New Roman"/>
          <w:sz w:val="24"/>
          <w:szCs w:val="24"/>
        </w:rPr>
        <w:t>assessment</w:t>
      </w:r>
      <w:r w:rsidR="002D0236">
        <w:rPr>
          <w:rFonts w:ascii="Times New Roman" w:hAnsi="Times New Roman" w:cs="Times New Roman"/>
          <w:sz w:val="24"/>
          <w:szCs w:val="24"/>
        </w:rPr>
        <w:t>?</w:t>
      </w:r>
    </w:p>
    <w:p w:rsidR="00E06F30" w:rsidRDefault="00E06F30" w:rsidP="00E06F30">
      <w:pPr>
        <w:spacing w:after="0" w:line="240" w:lineRule="auto"/>
        <w:ind w:left="1500"/>
        <w:jc w:val="both"/>
        <w:rPr>
          <w:rFonts w:ascii="Times New Roman" w:hAnsi="Times New Roman" w:cs="Times New Roman"/>
          <w:sz w:val="24"/>
          <w:szCs w:val="24"/>
        </w:rPr>
      </w:pPr>
    </w:p>
    <w:p w:rsidR="002D0236" w:rsidRDefault="009252BF" w:rsidP="002D02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submission </w:t>
      </w:r>
      <w:r w:rsidR="00E06F30">
        <w:rPr>
          <w:rFonts w:ascii="Times New Roman" w:hAnsi="Times New Roman" w:cs="Times New Roman"/>
          <w:sz w:val="24"/>
          <w:szCs w:val="24"/>
        </w:rPr>
        <w:t xml:space="preserve">to Strasbourg </w:t>
      </w:r>
      <w:r>
        <w:rPr>
          <w:rFonts w:ascii="Times New Roman" w:hAnsi="Times New Roman" w:cs="Times New Roman"/>
          <w:sz w:val="24"/>
          <w:szCs w:val="24"/>
        </w:rPr>
        <w:t xml:space="preserve">is a first for a non-nationalist group in Northern Ireland. </w:t>
      </w:r>
      <w:r w:rsidR="002D0236">
        <w:rPr>
          <w:rFonts w:ascii="Times New Roman" w:hAnsi="Times New Roman" w:cs="Times New Roman"/>
          <w:sz w:val="24"/>
          <w:szCs w:val="24"/>
        </w:rPr>
        <w:t xml:space="preserve">We have also just submitted to the </w:t>
      </w:r>
      <w:r>
        <w:rPr>
          <w:rFonts w:ascii="Times New Roman" w:hAnsi="Times New Roman" w:cs="Times New Roman"/>
          <w:sz w:val="24"/>
          <w:szCs w:val="24"/>
        </w:rPr>
        <w:t>latest</w:t>
      </w:r>
      <w:r w:rsidR="002D0236">
        <w:rPr>
          <w:rFonts w:ascii="Times New Roman" w:hAnsi="Times New Roman" w:cs="Times New Roman"/>
          <w:sz w:val="24"/>
          <w:szCs w:val="24"/>
        </w:rPr>
        <w:t xml:space="preserve"> Legacy inquiry of the Northern Ireland Affairs Committee at the House of Commons.</w:t>
      </w:r>
    </w:p>
    <w:p w:rsidR="002D0236" w:rsidRDefault="002D0236" w:rsidP="002D0236">
      <w:pPr>
        <w:spacing w:after="0" w:line="240" w:lineRule="auto"/>
        <w:jc w:val="both"/>
        <w:rPr>
          <w:rFonts w:ascii="Times New Roman" w:hAnsi="Times New Roman" w:cs="Times New Roman"/>
          <w:sz w:val="24"/>
          <w:szCs w:val="24"/>
        </w:rPr>
      </w:pPr>
    </w:p>
    <w:p w:rsidR="00B80A3F" w:rsidRDefault="002D0236" w:rsidP="002D02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Jeffrey Dudgeon</w:t>
      </w:r>
    </w:p>
    <w:p w:rsidR="002D0236" w:rsidRPr="002A179D" w:rsidRDefault="00B80A3F" w:rsidP="002D02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June 2020</w:t>
      </w:r>
      <w:bookmarkStart w:id="0" w:name="_GoBack"/>
      <w:bookmarkEnd w:id="0"/>
      <w:r w:rsidR="002D0236">
        <w:rPr>
          <w:rFonts w:ascii="Times New Roman" w:hAnsi="Times New Roman" w:cs="Times New Roman"/>
          <w:sz w:val="24"/>
          <w:szCs w:val="24"/>
        </w:rPr>
        <w:t xml:space="preserve"> </w:t>
      </w:r>
    </w:p>
    <w:p w:rsidR="00A17C36" w:rsidRDefault="00A17C36"/>
    <w:sectPr w:rsidR="00A17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15C"/>
    <w:multiLevelType w:val="hybridMultilevel"/>
    <w:tmpl w:val="082008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nsid w:val="6A576B2D"/>
    <w:multiLevelType w:val="hybridMultilevel"/>
    <w:tmpl w:val="A04C0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FA"/>
    <w:rsid w:val="002D0236"/>
    <w:rsid w:val="005312FA"/>
    <w:rsid w:val="005B29A9"/>
    <w:rsid w:val="007F082F"/>
    <w:rsid w:val="009252BF"/>
    <w:rsid w:val="00A17C36"/>
    <w:rsid w:val="00A46E08"/>
    <w:rsid w:val="00B80A3F"/>
    <w:rsid w:val="00BA1A96"/>
    <w:rsid w:val="00E0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9</cp:revision>
  <dcterms:created xsi:type="dcterms:W3CDTF">2020-06-03T15:45:00Z</dcterms:created>
  <dcterms:modified xsi:type="dcterms:W3CDTF">2020-06-07T19:59:00Z</dcterms:modified>
</cp:coreProperties>
</file>