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42" w:rsidRPr="00E83F03" w:rsidRDefault="00781942" w:rsidP="00E83F03">
      <w:pPr>
        <w:jc w:val="center"/>
        <w:rPr>
          <w:b/>
        </w:rPr>
      </w:pPr>
      <w:r w:rsidRPr="00E83F03">
        <w:rPr>
          <w:b/>
        </w:rPr>
        <w:t>Richard Ekins: How the Supreme Court has empowered Gerry Adams to sue the Government – and seek damages</w:t>
      </w:r>
    </w:p>
    <w:p w:rsidR="00781942" w:rsidRPr="00E83F03" w:rsidRDefault="00781942" w:rsidP="00781942">
      <w:pPr>
        <w:rPr>
          <w:b/>
        </w:rPr>
      </w:pPr>
      <w:r w:rsidRPr="00E83F03">
        <w:rPr>
          <w:b/>
        </w:rPr>
        <w:t>By Professor Richard Ekins</w:t>
      </w:r>
    </w:p>
    <w:p w:rsidR="00781942" w:rsidRPr="00E83F03" w:rsidRDefault="00781942" w:rsidP="00781942">
      <w:pPr>
        <w:rPr>
          <w:b/>
        </w:rPr>
      </w:pPr>
      <w:r w:rsidRPr="00E83F03">
        <w:rPr>
          <w:b/>
        </w:rPr>
        <w:t>Policy Exchange</w:t>
      </w:r>
    </w:p>
    <w:p w:rsidR="00781942" w:rsidRPr="00E83F03" w:rsidRDefault="00781942" w:rsidP="00781942">
      <w:pPr>
        <w:rPr>
          <w:b/>
        </w:rPr>
      </w:pPr>
      <w:r w:rsidRPr="00E83F03">
        <w:rPr>
          <w:b/>
        </w:rPr>
        <w:t>May 30, 2020 at 6:45 pm</w:t>
      </w:r>
    </w:p>
    <w:p w:rsidR="00781942" w:rsidRDefault="00781942" w:rsidP="00781942">
      <w:pPr>
        <w:rPr>
          <w:b/>
        </w:rPr>
      </w:pPr>
      <w:r w:rsidRPr="00E83F03">
        <w:rPr>
          <w:b/>
        </w:rPr>
        <w:t>Richard Ekins is Head of Policy Exchange’s Judicial Power Project and Professor of Law and Constitutional Government, University of Oxford</w:t>
      </w:r>
    </w:p>
    <w:p w:rsidR="003B1387" w:rsidRPr="00E83F03" w:rsidRDefault="003B1387" w:rsidP="003B1387">
      <w:pPr>
        <w:jc w:val="both"/>
        <w:rPr>
          <w:b/>
        </w:rPr>
      </w:pPr>
    </w:p>
    <w:p w:rsidR="00781942" w:rsidRDefault="00781942" w:rsidP="003B1387">
      <w:pPr>
        <w:jc w:val="both"/>
      </w:pPr>
      <w:r>
        <w:t>Just over a fortnight ago, the Supreme Court allowed Gerry Adams’s appeal against his convictions in 1975 for escaping from lawful custody, ruling that he had not been lawfully detained at all. As today’s Mail on Sunday reports, this ruling opens the door for Adams, and for others, to bring proceedings against the Government for compensation for false imprisonment. It also poses a very serious challenge to the ordinary functioning of government.</w:t>
      </w:r>
    </w:p>
    <w:p w:rsidR="00781942" w:rsidRDefault="00781942" w:rsidP="003B1387">
      <w:pPr>
        <w:jc w:val="both"/>
      </w:pPr>
      <w:r>
        <w:t>Adams did not appeal against conviction in 1975. But he was granted leave to appeal out of time in 2017. The rationale for his appeal was that he had discovered, in 2009, that a legal advisor to the Attorney General had expressed doubts at the time of his prosecution about whether his detention was lawful.</w:t>
      </w:r>
    </w:p>
    <w:p w:rsidR="00781942" w:rsidRDefault="00781942" w:rsidP="003B1387">
      <w:pPr>
        <w:jc w:val="both"/>
      </w:pPr>
      <w:r>
        <w:t>This should not have been a reason for an appeal out of time. Nothing in the documents changed the law or facts relevant to the 1975 convictions. Adams could have challenged the lawfulness of his custody during his trial and/or by way of an appeal at the time.</w:t>
      </w:r>
    </w:p>
    <w:p w:rsidR="00781942" w:rsidRDefault="00781942" w:rsidP="003B1387">
      <w:pPr>
        <w:jc w:val="both"/>
      </w:pPr>
      <w:r>
        <w:t>However, leave to appeal having been granted, it fell to the Court of Appeal of Northern Ireland, and then the Supreme Court, to consider its merits.</w:t>
      </w:r>
    </w:p>
    <w:p w:rsidR="00781942" w:rsidRDefault="00781942" w:rsidP="003B1387">
      <w:pPr>
        <w:jc w:val="both"/>
      </w:pPr>
      <w:r>
        <w:t>Like others detained without trial from November 1972, Adams was subject to an interim custody order (ICO). The ICO authorised temporary detention, for up to 28 days or until a Commissioner, usually a former judge, determined whether he was likely involved in terrorism and whether his continuing detention was necessary to protect the public. In his appeal, Adams challenged the ICO made in his case.</w:t>
      </w:r>
    </w:p>
    <w:p w:rsidR="00781942" w:rsidRDefault="00781942" w:rsidP="003B1387">
      <w:pPr>
        <w:jc w:val="both"/>
      </w:pPr>
      <w:r>
        <w:t>In November 1972, Her Majesty in Council made the Detention of Terrorists (Northern Ireland) Order. Article 4(1) authorised the Secretary of State to make an ICO when it appeared to him that the person in question was involved in terrorism in some way.</w:t>
      </w:r>
    </w:p>
    <w:p w:rsidR="00781942" w:rsidRDefault="00781942" w:rsidP="003B1387">
      <w:pPr>
        <w:jc w:val="both"/>
      </w:pPr>
      <w:r>
        <w:t>Article 4(2) said that an ICO of the Secretary of State should be signed by a Secretary of State, Minister of State or Under Secretary of State. The question on appeal was whether the Secretary of State had personally to consider each ICO, or whether his power could be exercised by a Minister of State or Under Secretary of State.</w:t>
      </w:r>
    </w:p>
    <w:p w:rsidR="00781942" w:rsidRDefault="00781942" w:rsidP="003B1387">
      <w:pPr>
        <w:jc w:val="both"/>
      </w:pPr>
    </w:p>
    <w:p w:rsidR="00781942" w:rsidRDefault="00781942" w:rsidP="003B1387">
      <w:pPr>
        <w:jc w:val="both"/>
      </w:pPr>
      <w:r>
        <w:t>The Court of Appeal rejected the appeal, relying heavily on the Carltona principle. This principle, which takes its name from an important judgment in 1943, provides that when Parliament confers power on a Secretary of State, the power may be lawfully exercised by those for whom he has responsibility. Thus, officials routinely act in the name of the Secretary of State, whose personal involvement in each and every decision is not required by our law or constitution.</w:t>
      </w:r>
    </w:p>
    <w:p w:rsidR="00781942" w:rsidRDefault="00781942" w:rsidP="003B1387">
      <w:pPr>
        <w:jc w:val="both"/>
      </w:pPr>
      <w:r>
        <w:t>Lord Kerr, giving judgment for a unanimous Supreme Court, allowed the appeal, casting doubt on whether there truly is a presumption that Parliament intends the Carltona principle to apply, and reasoning that the structure and language of Article 4 made clear that Parliament intended to require the Secretary of State’s personal involvement in each ICO.</w:t>
      </w:r>
    </w:p>
    <w:p w:rsidR="00781942" w:rsidRDefault="00781942" w:rsidP="003B1387">
      <w:pPr>
        <w:jc w:val="both"/>
      </w:pPr>
      <w:r>
        <w:t xml:space="preserve">In a new paper published today for Policy Exchange’s Judicial Power Project, Sir Stephen Laws and I argue that the Supreme Court’s decision was badly mistaken. Lord Kerr’s interpretation of the 1972 Order relies on discounting the Carltona principle. But that principle is fundamental to how our government operates. It informs legislating in all contexts and, while the legislator may choose to qualify or </w:t>
      </w:r>
      <w:proofErr w:type="spellStart"/>
      <w:r>
        <w:t>disapply</w:t>
      </w:r>
      <w:proofErr w:type="spellEnd"/>
      <w:r>
        <w:t xml:space="preserve"> the principle, there are established techniques for so doing.</w:t>
      </w:r>
    </w:p>
    <w:p w:rsidR="00781942" w:rsidRDefault="00781942" w:rsidP="003B1387">
      <w:pPr>
        <w:jc w:val="both"/>
      </w:pPr>
      <w:r>
        <w:t>The foundation of Lord Kerr’s judgment is his assertion that it cannot but have been deliberate for Parliament to distinguish making the order (Article 4(1)) from signing the order (Article 4(2)), the point of which was to require the Secretary of State’s personal involvement.</w:t>
      </w:r>
    </w:p>
    <w:p w:rsidR="00781942" w:rsidRDefault="00781942" w:rsidP="003B1387">
      <w:pPr>
        <w:jc w:val="both"/>
      </w:pPr>
      <w:r>
        <w:t>But this cannot be right. The obvious point of the structure of Article 4 was to limit and to specify the application of the Carltona principle, not to require the Secretary of State to decide every case himself, but to require someone of high standing and responsibility, including a Minister of State and Under Secretary of State, to make the order, which is made by signing the order.</w:t>
      </w:r>
    </w:p>
    <w:p w:rsidR="00781942" w:rsidRDefault="00781942" w:rsidP="003B1387">
      <w:pPr>
        <w:jc w:val="both"/>
      </w:pPr>
      <w:r>
        <w:t>The Supreme Court seems to have misunderstood how government works. Writing in support of our paper, Geoffrey Cox, the former Attorney General, notes that in his experience in government it is not the case that a Minister of State would understand himself simply to sign an order, as if his role was passively to bear witness to a decision made by another.</w:t>
      </w:r>
    </w:p>
    <w:p w:rsidR="00781942" w:rsidRDefault="00781942" w:rsidP="003B1387">
      <w:pPr>
        <w:jc w:val="both"/>
      </w:pPr>
      <w:r>
        <w:t xml:space="preserve">Likewise, Lord Butler of </w:t>
      </w:r>
      <w:proofErr w:type="spellStart"/>
      <w:r>
        <w:t>Brockwell</w:t>
      </w:r>
      <w:proofErr w:type="spellEnd"/>
      <w:r>
        <w:t>, former Cabinet Secretary, confirms that the significance of the Carltona principle to our system of government and agrees that the Court’s interpretation of the 1972 Order is implausible.</w:t>
      </w:r>
    </w:p>
    <w:p w:rsidR="00781942" w:rsidRDefault="00781942" w:rsidP="003B1387">
      <w:pPr>
        <w:jc w:val="both"/>
      </w:pPr>
      <w:r>
        <w:t>The case against the Supreme Court’s interpretation is very strong. Lord Kerr does not note that the 1972 Order was made by Her Majesty in Council, such that the Order’s meaning and effect turns on the government’s legislative intentions, which were made clear in the debates in Parliament about whether to approve the Order (it came into force on 7 November 1972 but would have lapsed without parliamentary approval in December that year).</w:t>
      </w:r>
    </w:p>
    <w:p w:rsidR="00781942" w:rsidRDefault="00781942" w:rsidP="003B1387">
      <w:pPr>
        <w:jc w:val="both"/>
      </w:pPr>
    </w:p>
    <w:p w:rsidR="00781942" w:rsidRDefault="00781942" w:rsidP="003B1387">
      <w:pPr>
        <w:jc w:val="both"/>
      </w:pPr>
      <w:r>
        <w:t>In that debate, the Attorney General said clearly that the Minister of State may make an ICO; the Minister of State for Northern Ireland confirmed that he had himself already exercised this responsibility. The Supreme Court wrongly fails to consider or address this parliamentary material.</w:t>
      </w:r>
    </w:p>
    <w:p w:rsidR="00781942" w:rsidRDefault="00781942" w:rsidP="003B1387">
      <w:pPr>
        <w:jc w:val="both"/>
      </w:pPr>
      <w:r>
        <w:t>So the Supreme Court has ruled that Adams was not lawfully detained. This is an important propaganda victory for critics of the record of Her Majesty’s Government in endeavouring to maintain peace and order in Northern Ireland. It opens the door for Adams and others to seek compensation for false imprisonment or breach of the ECHR right to liberty. The Government may have to pay considerable sums to those detained for suspected involvement in terrorism.</w:t>
      </w:r>
    </w:p>
    <w:p w:rsidR="00781942" w:rsidRDefault="00781942" w:rsidP="003B1387">
      <w:pPr>
        <w:jc w:val="both"/>
      </w:pPr>
      <w:r>
        <w:t>This is not a good state of affairs. The Government should act swiftly, proposing legislation to make clear that ICOs made by a Minister of State or Under Secretary of State were lawful. This would reverse the effect of the Supreme Court’s judgment, but would not remove from Adams any order that he won from the Court itself.</w:t>
      </w:r>
    </w:p>
    <w:p w:rsidR="00781942" w:rsidRDefault="00781942" w:rsidP="003B1387">
      <w:pPr>
        <w:jc w:val="both"/>
      </w:pPr>
      <w:r>
        <w:t>Ideally, the government would announce an intention to legislate before Adams begins further legal proceedings. Otherwise, that legislation will be misrepresented as an improper interference with ongoing legal proceedings. Parliamentarians should press the government to act. Lord Butler is pursuing the matter in the Lords, and one hopes he will be joined by others who are concerned about Mr Adams’s victory.</w:t>
      </w:r>
    </w:p>
    <w:p w:rsidR="002E659C" w:rsidRDefault="00781942" w:rsidP="003B1387">
      <w:pPr>
        <w:jc w:val="both"/>
      </w:pPr>
      <w:r>
        <w:t>The prospect of having to pay Adams and others is not a happy one. But more worrying still are the judgment’s implications for how (or whether) government works. By putting in doubt the Carltona principle’s centrality to legislating, the Supreme Court has invited litigation to challenge a range of government actions. This will inevitably lead to caution on the part of Whitehall and to frustration of effective government. Unless the Supreme Court can correct its error in the very near future, which seems improbable, there must be urgent legislation to enable government to work.</w:t>
      </w:r>
    </w:p>
    <w:p w:rsidR="00ED17AD" w:rsidRDefault="00ED17AD" w:rsidP="00ED17AD">
      <w:pPr>
        <w:pStyle w:val="Pa5"/>
        <w:jc w:val="both"/>
        <w:rPr>
          <w:rFonts w:cs="Lato"/>
          <w:color w:val="000000"/>
        </w:rPr>
      </w:pPr>
    </w:p>
    <w:p w:rsidR="00ED17AD" w:rsidRPr="00745515" w:rsidRDefault="00ED17AD" w:rsidP="00ED17AD">
      <w:pPr>
        <w:pStyle w:val="Default"/>
      </w:pPr>
      <w:r w:rsidRPr="00745515">
        <w:rPr>
          <w:rStyle w:val="A8"/>
          <w:sz w:val="24"/>
          <w:szCs w:val="24"/>
        </w:rPr>
        <w:t>[1943] 2 All ER 560</w:t>
      </w:r>
    </w:p>
    <w:p w:rsidR="00ED17AD" w:rsidRDefault="00ED17AD" w:rsidP="003B1387">
      <w:pPr>
        <w:jc w:val="both"/>
      </w:pPr>
    </w:p>
    <w:p w:rsidR="00ED17AD" w:rsidRDefault="00ED17AD" w:rsidP="003B1387">
      <w:pPr>
        <w:jc w:val="both"/>
      </w:pPr>
    </w:p>
    <w:p w:rsidR="00ED17AD" w:rsidRPr="00781942" w:rsidRDefault="00ED17AD" w:rsidP="003B1387">
      <w:pPr>
        <w:jc w:val="both"/>
      </w:pPr>
      <w:bookmarkStart w:id="0" w:name="_GoBack"/>
      <w:bookmarkEnd w:id="0"/>
    </w:p>
    <w:sectPr w:rsidR="00ED17AD" w:rsidRPr="00781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57A"/>
    <w:multiLevelType w:val="multilevel"/>
    <w:tmpl w:val="A0FE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71D29"/>
    <w:multiLevelType w:val="multilevel"/>
    <w:tmpl w:val="C63A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45C9E"/>
    <w:multiLevelType w:val="multilevel"/>
    <w:tmpl w:val="E7A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A28CE"/>
    <w:multiLevelType w:val="multilevel"/>
    <w:tmpl w:val="4644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663857"/>
    <w:multiLevelType w:val="multilevel"/>
    <w:tmpl w:val="1B6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6744B2"/>
    <w:multiLevelType w:val="multilevel"/>
    <w:tmpl w:val="2D76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A6384"/>
    <w:multiLevelType w:val="multilevel"/>
    <w:tmpl w:val="194E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94"/>
    <w:rsid w:val="000062D5"/>
    <w:rsid w:val="000F0F94"/>
    <w:rsid w:val="002E659C"/>
    <w:rsid w:val="003B1387"/>
    <w:rsid w:val="00525941"/>
    <w:rsid w:val="00697479"/>
    <w:rsid w:val="00745515"/>
    <w:rsid w:val="007463D6"/>
    <w:rsid w:val="00781942"/>
    <w:rsid w:val="00B35A0C"/>
    <w:rsid w:val="00CE4BA1"/>
    <w:rsid w:val="00E83F03"/>
    <w:rsid w:val="00ED1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A0C"/>
    <w:rPr>
      <w:color w:val="0000FF" w:themeColor="hyperlink"/>
      <w:u w:val="single"/>
    </w:rPr>
  </w:style>
  <w:style w:type="character" w:styleId="FollowedHyperlink">
    <w:name w:val="FollowedHyperlink"/>
    <w:basedOn w:val="DefaultParagraphFont"/>
    <w:uiPriority w:val="99"/>
    <w:semiHidden/>
    <w:unhideWhenUsed/>
    <w:rsid w:val="00B35A0C"/>
    <w:rPr>
      <w:color w:val="800080" w:themeColor="followedHyperlink"/>
      <w:u w:val="single"/>
    </w:rPr>
  </w:style>
  <w:style w:type="paragraph" w:styleId="BalloonText">
    <w:name w:val="Balloon Text"/>
    <w:basedOn w:val="Normal"/>
    <w:link w:val="BalloonTextChar"/>
    <w:uiPriority w:val="99"/>
    <w:semiHidden/>
    <w:unhideWhenUsed/>
    <w:rsid w:val="00B35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A0C"/>
    <w:rPr>
      <w:rFonts w:ascii="Tahoma" w:hAnsi="Tahoma" w:cs="Tahoma"/>
      <w:sz w:val="16"/>
      <w:szCs w:val="16"/>
    </w:rPr>
  </w:style>
  <w:style w:type="paragraph" w:customStyle="1" w:styleId="Default">
    <w:name w:val="Default"/>
    <w:rsid w:val="00ED17AD"/>
    <w:pPr>
      <w:autoSpaceDE w:val="0"/>
      <w:autoSpaceDN w:val="0"/>
      <w:adjustRightInd w:val="0"/>
      <w:spacing w:after="0" w:line="240" w:lineRule="auto"/>
    </w:pPr>
    <w:rPr>
      <w:rFonts w:ascii="Lato" w:hAnsi="Lato" w:cs="Lato"/>
      <w:color w:val="000000"/>
      <w:szCs w:val="24"/>
    </w:rPr>
  </w:style>
  <w:style w:type="paragraph" w:customStyle="1" w:styleId="Pa5">
    <w:name w:val="Pa5"/>
    <w:basedOn w:val="Default"/>
    <w:next w:val="Default"/>
    <w:uiPriority w:val="99"/>
    <w:rsid w:val="00ED17AD"/>
    <w:pPr>
      <w:spacing w:line="241" w:lineRule="atLeast"/>
    </w:pPr>
    <w:rPr>
      <w:rFonts w:cstheme="minorBidi"/>
      <w:color w:val="auto"/>
    </w:rPr>
  </w:style>
  <w:style w:type="character" w:customStyle="1" w:styleId="A8">
    <w:name w:val="A8"/>
    <w:uiPriority w:val="99"/>
    <w:rsid w:val="00ED17AD"/>
    <w:rPr>
      <w:rFonts w:cs="Lato"/>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A0C"/>
    <w:rPr>
      <w:color w:val="0000FF" w:themeColor="hyperlink"/>
      <w:u w:val="single"/>
    </w:rPr>
  </w:style>
  <w:style w:type="character" w:styleId="FollowedHyperlink">
    <w:name w:val="FollowedHyperlink"/>
    <w:basedOn w:val="DefaultParagraphFont"/>
    <w:uiPriority w:val="99"/>
    <w:semiHidden/>
    <w:unhideWhenUsed/>
    <w:rsid w:val="00B35A0C"/>
    <w:rPr>
      <w:color w:val="800080" w:themeColor="followedHyperlink"/>
      <w:u w:val="single"/>
    </w:rPr>
  </w:style>
  <w:style w:type="paragraph" w:styleId="BalloonText">
    <w:name w:val="Balloon Text"/>
    <w:basedOn w:val="Normal"/>
    <w:link w:val="BalloonTextChar"/>
    <w:uiPriority w:val="99"/>
    <w:semiHidden/>
    <w:unhideWhenUsed/>
    <w:rsid w:val="00B35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A0C"/>
    <w:rPr>
      <w:rFonts w:ascii="Tahoma" w:hAnsi="Tahoma" w:cs="Tahoma"/>
      <w:sz w:val="16"/>
      <w:szCs w:val="16"/>
    </w:rPr>
  </w:style>
  <w:style w:type="paragraph" w:customStyle="1" w:styleId="Default">
    <w:name w:val="Default"/>
    <w:rsid w:val="00ED17AD"/>
    <w:pPr>
      <w:autoSpaceDE w:val="0"/>
      <w:autoSpaceDN w:val="0"/>
      <w:adjustRightInd w:val="0"/>
      <w:spacing w:after="0" w:line="240" w:lineRule="auto"/>
    </w:pPr>
    <w:rPr>
      <w:rFonts w:ascii="Lato" w:hAnsi="Lato" w:cs="Lato"/>
      <w:color w:val="000000"/>
      <w:szCs w:val="24"/>
    </w:rPr>
  </w:style>
  <w:style w:type="paragraph" w:customStyle="1" w:styleId="Pa5">
    <w:name w:val="Pa5"/>
    <w:basedOn w:val="Default"/>
    <w:next w:val="Default"/>
    <w:uiPriority w:val="99"/>
    <w:rsid w:val="00ED17AD"/>
    <w:pPr>
      <w:spacing w:line="241" w:lineRule="atLeast"/>
    </w:pPr>
    <w:rPr>
      <w:rFonts w:cstheme="minorBidi"/>
      <w:color w:val="auto"/>
    </w:rPr>
  </w:style>
  <w:style w:type="character" w:customStyle="1" w:styleId="A8">
    <w:name w:val="A8"/>
    <w:uiPriority w:val="99"/>
    <w:rsid w:val="00ED17AD"/>
    <w:rPr>
      <w:rFonts w:cs="Lato"/>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40732">
      <w:bodyDiv w:val="1"/>
      <w:marLeft w:val="0"/>
      <w:marRight w:val="0"/>
      <w:marTop w:val="0"/>
      <w:marBottom w:val="0"/>
      <w:divBdr>
        <w:top w:val="none" w:sz="0" w:space="0" w:color="auto"/>
        <w:left w:val="none" w:sz="0" w:space="0" w:color="auto"/>
        <w:bottom w:val="none" w:sz="0" w:space="0" w:color="auto"/>
        <w:right w:val="none" w:sz="0" w:space="0" w:color="auto"/>
      </w:divBdr>
      <w:divsChild>
        <w:div w:id="802962069">
          <w:marLeft w:val="0"/>
          <w:marRight w:val="0"/>
          <w:marTop w:val="0"/>
          <w:marBottom w:val="0"/>
          <w:divBdr>
            <w:top w:val="none" w:sz="0" w:space="0" w:color="auto"/>
            <w:left w:val="none" w:sz="0" w:space="0" w:color="auto"/>
            <w:bottom w:val="none" w:sz="0" w:space="0" w:color="auto"/>
            <w:right w:val="none" w:sz="0" w:space="0" w:color="auto"/>
          </w:divBdr>
        </w:div>
      </w:divsChild>
    </w:div>
    <w:div w:id="867835522">
      <w:bodyDiv w:val="1"/>
      <w:marLeft w:val="0"/>
      <w:marRight w:val="0"/>
      <w:marTop w:val="0"/>
      <w:marBottom w:val="0"/>
      <w:divBdr>
        <w:top w:val="none" w:sz="0" w:space="0" w:color="auto"/>
        <w:left w:val="none" w:sz="0" w:space="0" w:color="auto"/>
        <w:bottom w:val="none" w:sz="0" w:space="0" w:color="auto"/>
        <w:right w:val="none" w:sz="0" w:space="0" w:color="auto"/>
      </w:divBdr>
      <w:divsChild>
        <w:div w:id="1541043370">
          <w:marLeft w:val="0"/>
          <w:marRight w:val="0"/>
          <w:marTop w:val="0"/>
          <w:marBottom w:val="0"/>
          <w:divBdr>
            <w:top w:val="none" w:sz="0" w:space="0" w:color="auto"/>
            <w:left w:val="none" w:sz="0" w:space="0" w:color="auto"/>
            <w:bottom w:val="none" w:sz="0" w:space="0" w:color="auto"/>
            <w:right w:val="none" w:sz="0" w:space="0" w:color="auto"/>
          </w:divBdr>
          <w:divsChild>
            <w:div w:id="589239997">
              <w:marLeft w:val="0"/>
              <w:marRight w:val="0"/>
              <w:marTop w:val="0"/>
              <w:marBottom w:val="0"/>
              <w:divBdr>
                <w:top w:val="none" w:sz="0" w:space="0" w:color="auto"/>
                <w:left w:val="none" w:sz="0" w:space="0" w:color="auto"/>
                <w:bottom w:val="none" w:sz="0" w:space="0" w:color="auto"/>
                <w:right w:val="none" w:sz="0" w:space="0" w:color="auto"/>
              </w:divBdr>
              <w:divsChild>
                <w:div w:id="1633706528">
                  <w:marLeft w:val="0"/>
                  <w:marRight w:val="0"/>
                  <w:marTop w:val="0"/>
                  <w:marBottom w:val="0"/>
                  <w:divBdr>
                    <w:top w:val="none" w:sz="0" w:space="0" w:color="auto"/>
                    <w:left w:val="none" w:sz="0" w:space="0" w:color="auto"/>
                    <w:bottom w:val="none" w:sz="0" w:space="0" w:color="auto"/>
                    <w:right w:val="none" w:sz="0" w:space="0" w:color="auto"/>
                  </w:divBdr>
                </w:div>
                <w:div w:id="447435218">
                  <w:marLeft w:val="0"/>
                  <w:marRight w:val="0"/>
                  <w:marTop w:val="0"/>
                  <w:marBottom w:val="0"/>
                  <w:divBdr>
                    <w:top w:val="none" w:sz="0" w:space="0" w:color="auto"/>
                    <w:left w:val="none" w:sz="0" w:space="0" w:color="auto"/>
                    <w:bottom w:val="none" w:sz="0" w:space="0" w:color="auto"/>
                    <w:right w:val="none" w:sz="0" w:space="0" w:color="auto"/>
                  </w:divBdr>
                </w:div>
                <w:div w:id="1287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9343">
          <w:marLeft w:val="0"/>
          <w:marRight w:val="0"/>
          <w:marTop w:val="0"/>
          <w:marBottom w:val="0"/>
          <w:divBdr>
            <w:top w:val="none" w:sz="0" w:space="0" w:color="auto"/>
            <w:left w:val="none" w:sz="0" w:space="0" w:color="auto"/>
            <w:bottom w:val="none" w:sz="0" w:space="0" w:color="auto"/>
            <w:right w:val="none" w:sz="0" w:space="0" w:color="auto"/>
          </w:divBdr>
          <w:divsChild>
            <w:div w:id="272128669">
              <w:marLeft w:val="0"/>
              <w:marRight w:val="0"/>
              <w:marTop w:val="0"/>
              <w:marBottom w:val="0"/>
              <w:divBdr>
                <w:top w:val="none" w:sz="0" w:space="0" w:color="auto"/>
                <w:left w:val="none" w:sz="0" w:space="0" w:color="auto"/>
                <w:bottom w:val="none" w:sz="0" w:space="0" w:color="auto"/>
                <w:right w:val="none" w:sz="0" w:space="0" w:color="auto"/>
              </w:divBdr>
              <w:divsChild>
                <w:div w:id="946817069">
                  <w:marLeft w:val="0"/>
                  <w:marRight w:val="0"/>
                  <w:marTop w:val="0"/>
                  <w:marBottom w:val="0"/>
                  <w:divBdr>
                    <w:top w:val="none" w:sz="0" w:space="0" w:color="auto"/>
                    <w:left w:val="none" w:sz="0" w:space="0" w:color="auto"/>
                    <w:bottom w:val="none" w:sz="0" w:space="0" w:color="auto"/>
                    <w:right w:val="none" w:sz="0" w:space="0" w:color="auto"/>
                  </w:divBdr>
                </w:div>
                <w:div w:id="38361318">
                  <w:marLeft w:val="0"/>
                  <w:marRight w:val="0"/>
                  <w:marTop w:val="0"/>
                  <w:marBottom w:val="0"/>
                  <w:divBdr>
                    <w:top w:val="none" w:sz="0" w:space="0" w:color="auto"/>
                    <w:left w:val="none" w:sz="0" w:space="0" w:color="auto"/>
                    <w:bottom w:val="none" w:sz="0" w:space="0" w:color="auto"/>
                    <w:right w:val="none" w:sz="0" w:space="0" w:color="auto"/>
                  </w:divBdr>
                </w:div>
                <w:div w:id="221256066">
                  <w:marLeft w:val="0"/>
                  <w:marRight w:val="0"/>
                  <w:marTop w:val="0"/>
                  <w:marBottom w:val="0"/>
                  <w:divBdr>
                    <w:top w:val="none" w:sz="0" w:space="0" w:color="auto"/>
                    <w:left w:val="none" w:sz="0" w:space="0" w:color="auto"/>
                    <w:bottom w:val="none" w:sz="0" w:space="0" w:color="auto"/>
                    <w:right w:val="none" w:sz="0" w:space="0" w:color="auto"/>
                  </w:divBdr>
                </w:div>
                <w:div w:id="1718511676">
                  <w:marLeft w:val="0"/>
                  <w:marRight w:val="0"/>
                  <w:marTop w:val="0"/>
                  <w:marBottom w:val="0"/>
                  <w:divBdr>
                    <w:top w:val="none" w:sz="0" w:space="0" w:color="auto"/>
                    <w:left w:val="none" w:sz="0" w:space="0" w:color="auto"/>
                    <w:bottom w:val="none" w:sz="0" w:space="0" w:color="auto"/>
                    <w:right w:val="none" w:sz="0" w:space="0" w:color="auto"/>
                  </w:divBdr>
                  <w:divsChild>
                    <w:div w:id="119230809">
                      <w:marLeft w:val="0"/>
                      <w:marRight w:val="0"/>
                      <w:marTop w:val="0"/>
                      <w:marBottom w:val="225"/>
                      <w:divBdr>
                        <w:top w:val="none" w:sz="0" w:space="0" w:color="auto"/>
                        <w:left w:val="none" w:sz="0" w:space="0" w:color="auto"/>
                        <w:bottom w:val="none" w:sz="0" w:space="0" w:color="auto"/>
                        <w:right w:val="none" w:sz="0" w:space="0" w:color="auto"/>
                      </w:divBdr>
                      <w:divsChild>
                        <w:div w:id="1745881692">
                          <w:marLeft w:val="0"/>
                          <w:marRight w:val="0"/>
                          <w:marTop w:val="0"/>
                          <w:marBottom w:val="0"/>
                          <w:divBdr>
                            <w:top w:val="none" w:sz="0" w:space="0" w:color="auto"/>
                            <w:left w:val="none" w:sz="0" w:space="0" w:color="auto"/>
                            <w:bottom w:val="none" w:sz="0" w:space="0" w:color="auto"/>
                            <w:right w:val="none" w:sz="0" w:space="0" w:color="auto"/>
                          </w:divBdr>
                          <w:divsChild>
                            <w:div w:id="5935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6533">
                  <w:marLeft w:val="0"/>
                  <w:marRight w:val="0"/>
                  <w:marTop w:val="0"/>
                  <w:marBottom w:val="0"/>
                  <w:divBdr>
                    <w:top w:val="none" w:sz="0" w:space="0" w:color="auto"/>
                    <w:left w:val="none" w:sz="0" w:space="0" w:color="auto"/>
                    <w:bottom w:val="none" w:sz="0" w:space="0" w:color="auto"/>
                    <w:right w:val="none" w:sz="0" w:space="0" w:color="auto"/>
                  </w:divBdr>
                  <w:divsChild>
                    <w:div w:id="1536847120">
                      <w:marLeft w:val="0"/>
                      <w:marRight w:val="0"/>
                      <w:marTop w:val="0"/>
                      <w:marBottom w:val="0"/>
                      <w:divBdr>
                        <w:top w:val="none" w:sz="0" w:space="0" w:color="auto"/>
                        <w:left w:val="none" w:sz="0" w:space="0" w:color="auto"/>
                        <w:bottom w:val="none" w:sz="0" w:space="0" w:color="auto"/>
                        <w:right w:val="none" w:sz="0" w:space="0" w:color="auto"/>
                      </w:divBdr>
                      <w:divsChild>
                        <w:div w:id="381447388">
                          <w:marLeft w:val="0"/>
                          <w:marRight w:val="0"/>
                          <w:marTop w:val="0"/>
                          <w:marBottom w:val="0"/>
                          <w:divBdr>
                            <w:top w:val="none" w:sz="0" w:space="0" w:color="auto"/>
                            <w:left w:val="none" w:sz="0" w:space="0" w:color="auto"/>
                            <w:bottom w:val="none" w:sz="0" w:space="0" w:color="auto"/>
                            <w:right w:val="none" w:sz="0" w:space="0" w:color="auto"/>
                          </w:divBdr>
                          <w:divsChild>
                            <w:div w:id="1825270235">
                              <w:marLeft w:val="0"/>
                              <w:marRight w:val="0"/>
                              <w:marTop w:val="0"/>
                              <w:marBottom w:val="0"/>
                              <w:divBdr>
                                <w:top w:val="none" w:sz="0" w:space="0" w:color="auto"/>
                                <w:left w:val="none" w:sz="0" w:space="0" w:color="auto"/>
                                <w:bottom w:val="none" w:sz="0" w:space="0" w:color="auto"/>
                                <w:right w:val="none" w:sz="0" w:space="0" w:color="auto"/>
                              </w:divBdr>
                              <w:divsChild>
                                <w:div w:id="1043485440">
                                  <w:marLeft w:val="0"/>
                                  <w:marRight w:val="0"/>
                                  <w:marTop w:val="0"/>
                                  <w:marBottom w:val="0"/>
                                  <w:divBdr>
                                    <w:top w:val="none" w:sz="0" w:space="0" w:color="auto"/>
                                    <w:left w:val="none" w:sz="0" w:space="0" w:color="auto"/>
                                    <w:bottom w:val="none" w:sz="0" w:space="0" w:color="auto"/>
                                    <w:right w:val="none" w:sz="0" w:space="0" w:color="auto"/>
                                  </w:divBdr>
                                  <w:divsChild>
                                    <w:div w:id="73356863">
                                      <w:marLeft w:val="0"/>
                                      <w:marRight w:val="0"/>
                                      <w:marTop w:val="0"/>
                                      <w:marBottom w:val="0"/>
                                      <w:divBdr>
                                        <w:top w:val="none" w:sz="0" w:space="0" w:color="auto"/>
                                        <w:left w:val="none" w:sz="0" w:space="0" w:color="auto"/>
                                        <w:bottom w:val="none" w:sz="0" w:space="0" w:color="auto"/>
                                        <w:right w:val="none" w:sz="0" w:space="0" w:color="auto"/>
                                      </w:divBdr>
                                      <w:divsChild>
                                        <w:div w:id="1890610685">
                                          <w:marLeft w:val="0"/>
                                          <w:marRight w:val="0"/>
                                          <w:marTop w:val="0"/>
                                          <w:marBottom w:val="0"/>
                                          <w:divBdr>
                                            <w:top w:val="none" w:sz="0" w:space="0" w:color="auto"/>
                                            <w:left w:val="none" w:sz="0" w:space="0" w:color="auto"/>
                                            <w:bottom w:val="none" w:sz="0" w:space="0" w:color="auto"/>
                                            <w:right w:val="none" w:sz="0" w:space="0" w:color="auto"/>
                                          </w:divBdr>
                                        </w:div>
                                        <w:div w:id="1025447665">
                                          <w:marLeft w:val="0"/>
                                          <w:marRight w:val="0"/>
                                          <w:marTop w:val="0"/>
                                          <w:marBottom w:val="0"/>
                                          <w:divBdr>
                                            <w:top w:val="none" w:sz="0" w:space="0" w:color="auto"/>
                                            <w:left w:val="none" w:sz="0" w:space="0" w:color="auto"/>
                                            <w:bottom w:val="none" w:sz="0" w:space="0" w:color="auto"/>
                                            <w:right w:val="none" w:sz="0" w:space="0" w:color="auto"/>
                                          </w:divBdr>
                                        </w:div>
                                        <w:div w:id="9453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127">
                                  <w:marLeft w:val="0"/>
                                  <w:marRight w:val="0"/>
                                  <w:marTop w:val="0"/>
                                  <w:marBottom w:val="0"/>
                                  <w:divBdr>
                                    <w:top w:val="none" w:sz="0" w:space="0" w:color="auto"/>
                                    <w:left w:val="none" w:sz="0" w:space="0" w:color="auto"/>
                                    <w:bottom w:val="none" w:sz="0" w:space="0" w:color="auto"/>
                                    <w:right w:val="none" w:sz="0" w:space="0" w:color="auto"/>
                                  </w:divBdr>
                                  <w:divsChild>
                                    <w:div w:id="492916506">
                                      <w:marLeft w:val="0"/>
                                      <w:marRight w:val="0"/>
                                      <w:marTop w:val="0"/>
                                      <w:marBottom w:val="0"/>
                                      <w:divBdr>
                                        <w:top w:val="none" w:sz="0" w:space="0" w:color="auto"/>
                                        <w:left w:val="none" w:sz="0" w:space="0" w:color="auto"/>
                                        <w:bottom w:val="none" w:sz="0" w:space="0" w:color="auto"/>
                                        <w:right w:val="none" w:sz="0" w:space="0" w:color="auto"/>
                                      </w:divBdr>
                                      <w:divsChild>
                                        <w:div w:id="952050811">
                                          <w:marLeft w:val="0"/>
                                          <w:marRight w:val="0"/>
                                          <w:marTop w:val="0"/>
                                          <w:marBottom w:val="0"/>
                                          <w:divBdr>
                                            <w:top w:val="none" w:sz="0" w:space="0" w:color="auto"/>
                                            <w:left w:val="none" w:sz="0" w:space="0" w:color="auto"/>
                                            <w:bottom w:val="none" w:sz="0" w:space="0" w:color="auto"/>
                                            <w:right w:val="none" w:sz="0" w:space="0" w:color="auto"/>
                                          </w:divBdr>
                                          <w:divsChild>
                                            <w:div w:id="18013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317605">
          <w:marLeft w:val="0"/>
          <w:marRight w:val="0"/>
          <w:marTop w:val="0"/>
          <w:marBottom w:val="0"/>
          <w:divBdr>
            <w:top w:val="none" w:sz="0" w:space="0" w:color="auto"/>
            <w:left w:val="none" w:sz="0" w:space="0" w:color="auto"/>
            <w:bottom w:val="none" w:sz="0" w:space="0" w:color="auto"/>
            <w:right w:val="none" w:sz="0" w:space="0" w:color="auto"/>
          </w:divBdr>
          <w:divsChild>
            <w:div w:id="2058964280">
              <w:marLeft w:val="0"/>
              <w:marRight w:val="0"/>
              <w:marTop w:val="0"/>
              <w:marBottom w:val="0"/>
              <w:divBdr>
                <w:top w:val="none" w:sz="0" w:space="0" w:color="auto"/>
                <w:left w:val="none" w:sz="0" w:space="0" w:color="auto"/>
                <w:bottom w:val="none" w:sz="0" w:space="0" w:color="auto"/>
                <w:right w:val="none" w:sz="0" w:space="0" w:color="auto"/>
              </w:divBdr>
              <w:divsChild>
                <w:div w:id="840588094">
                  <w:marLeft w:val="0"/>
                  <w:marRight w:val="0"/>
                  <w:marTop w:val="0"/>
                  <w:marBottom w:val="0"/>
                  <w:divBdr>
                    <w:top w:val="none" w:sz="0" w:space="0" w:color="auto"/>
                    <w:left w:val="none" w:sz="0" w:space="0" w:color="auto"/>
                    <w:bottom w:val="none" w:sz="0" w:space="0" w:color="auto"/>
                    <w:right w:val="none" w:sz="0" w:space="0" w:color="auto"/>
                  </w:divBdr>
                  <w:divsChild>
                    <w:div w:id="950162049">
                      <w:marLeft w:val="0"/>
                      <w:marRight w:val="0"/>
                      <w:marTop w:val="0"/>
                      <w:marBottom w:val="0"/>
                      <w:divBdr>
                        <w:top w:val="none" w:sz="0" w:space="0" w:color="auto"/>
                        <w:left w:val="none" w:sz="0" w:space="0" w:color="auto"/>
                        <w:bottom w:val="none" w:sz="0" w:space="0" w:color="auto"/>
                        <w:right w:val="none" w:sz="0" w:space="0" w:color="auto"/>
                      </w:divBdr>
                      <w:divsChild>
                        <w:div w:id="2079477490">
                          <w:marLeft w:val="0"/>
                          <w:marRight w:val="0"/>
                          <w:marTop w:val="0"/>
                          <w:marBottom w:val="0"/>
                          <w:divBdr>
                            <w:top w:val="none" w:sz="0" w:space="0" w:color="auto"/>
                            <w:left w:val="none" w:sz="0" w:space="0" w:color="auto"/>
                            <w:bottom w:val="none" w:sz="0" w:space="0" w:color="auto"/>
                            <w:right w:val="none" w:sz="0" w:space="0" w:color="auto"/>
                          </w:divBdr>
                          <w:divsChild>
                            <w:div w:id="913197878">
                              <w:marLeft w:val="0"/>
                              <w:marRight w:val="0"/>
                              <w:marTop w:val="0"/>
                              <w:marBottom w:val="0"/>
                              <w:divBdr>
                                <w:top w:val="none" w:sz="0" w:space="0" w:color="auto"/>
                                <w:left w:val="none" w:sz="0" w:space="0" w:color="auto"/>
                                <w:bottom w:val="none" w:sz="0" w:space="0" w:color="auto"/>
                                <w:right w:val="none" w:sz="0" w:space="0" w:color="auto"/>
                              </w:divBdr>
                              <w:divsChild>
                                <w:div w:id="297416339">
                                  <w:marLeft w:val="0"/>
                                  <w:marRight w:val="0"/>
                                  <w:marTop w:val="0"/>
                                  <w:marBottom w:val="0"/>
                                  <w:divBdr>
                                    <w:top w:val="none" w:sz="0" w:space="0" w:color="auto"/>
                                    <w:left w:val="none" w:sz="0" w:space="0" w:color="auto"/>
                                    <w:bottom w:val="none" w:sz="0" w:space="0" w:color="auto"/>
                                    <w:right w:val="none" w:sz="0" w:space="0" w:color="auto"/>
                                  </w:divBdr>
                                  <w:divsChild>
                                    <w:div w:id="1768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7947">
          <w:marLeft w:val="0"/>
          <w:marRight w:val="0"/>
          <w:marTop w:val="0"/>
          <w:marBottom w:val="0"/>
          <w:divBdr>
            <w:top w:val="none" w:sz="0" w:space="0" w:color="auto"/>
            <w:left w:val="none" w:sz="0" w:space="0" w:color="auto"/>
            <w:bottom w:val="none" w:sz="0" w:space="0" w:color="auto"/>
            <w:right w:val="none" w:sz="0" w:space="0" w:color="auto"/>
          </w:divBdr>
        </w:div>
        <w:div w:id="1920215327">
          <w:marLeft w:val="0"/>
          <w:marRight w:val="0"/>
          <w:marTop w:val="0"/>
          <w:marBottom w:val="0"/>
          <w:divBdr>
            <w:top w:val="none" w:sz="0" w:space="0" w:color="auto"/>
            <w:left w:val="none" w:sz="0" w:space="0" w:color="auto"/>
            <w:bottom w:val="none" w:sz="0" w:space="0" w:color="auto"/>
            <w:right w:val="none" w:sz="0" w:space="0" w:color="auto"/>
          </w:divBdr>
        </w:div>
        <w:div w:id="453600255">
          <w:marLeft w:val="0"/>
          <w:marRight w:val="0"/>
          <w:marTop w:val="0"/>
          <w:marBottom w:val="0"/>
          <w:divBdr>
            <w:top w:val="none" w:sz="0" w:space="0" w:color="auto"/>
            <w:left w:val="none" w:sz="0" w:space="0" w:color="auto"/>
            <w:bottom w:val="none" w:sz="0" w:space="0" w:color="auto"/>
            <w:right w:val="none" w:sz="0" w:space="0" w:color="auto"/>
          </w:divBdr>
        </w:div>
        <w:div w:id="1371608547">
          <w:marLeft w:val="0"/>
          <w:marRight w:val="0"/>
          <w:marTop w:val="0"/>
          <w:marBottom w:val="0"/>
          <w:divBdr>
            <w:top w:val="none" w:sz="0" w:space="0" w:color="auto"/>
            <w:left w:val="none" w:sz="0" w:space="0" w:color="auto"/>
            <w:bottom w:val="none" w:sz="0" w:space="0" w:color="auto"/>
            <w:right w:val="none" w:sz="0" w:space="0" w:color="auto"/>
          </w:divBdr>
        </w:div>
        <w:div w:id="960454534">
          <w:marLeft w:val="0"/>
          <w:marRight w:val="0"/>
          <w:marTop w:val="0"/>
          <w:marBottom w:val="0"/>
          <w:divBdr>
            <w:top w:val="none" w:sz="0" w:space="0" w:color="auto"/>
            <w:left w:val="none" w:sz="0" w:space="0" w:color="auto"/>
            <w:bottom w:val="none" w:sz="0" w:space="0" w:color="auto"/>
            <w:right w:val="none" w:sz="0" w:space="0" w:color="auto"/>
          </w:divBdr>
        </w:div>
        <w:div w:id="731462504">
          <w:marLeft w:val="0"/>
          <w:marRight w:val="0"/>
          <w:marTop w:val="0"/>
          <w:marBottom w:val="0"/>
          <w:divBdr>
            <w:top w:val="none" w:sz="0" w:space="0" w:color="auto"/>
            <w:left w:val="none" w:sz="0" w:space="0" w:color="auto"/>
            <w:bottom w:val="none" w:sz="0" w:space="0" w:color="auto"/>
            <w:right w:val="none" w:sz="0" w:space="0" w:color="auto"/>
          </w:divBdr>
        </w:div>
        <w:div w:id="302783581">
          <w:marLeft w:val="0"/>
          <w:marRight w:val="0"/>
          <w:marTop w:val="0"/>
          <w:marBottom w:val="0"/>
          <w:divBdr>
            <w:top w:val="none" w:sz="0" w:space="0" w:color="auto"/>
            <w:left w:val="none" w:sz="0" w:space="0" w:color="auto"/>
            <w:bottom w:val="none" w:sz="0" w:space="0" w:color="auto"/>
            <w:right w:val="none" w:sz="0" w:space="0" w:color="auto"/>
          </w:divBdr>
        </w:div>
        <w:div w:id="738403389">
          <w:marLeft w:val="0"/>
          <w:marRight w:val="0"/>
          <w:marTop w:val="0"/>
          <w:marBottom w:val="0"/>
          <w:divBdr>
            <w:top w:val="none" w:sz="0" w:space="0" w:color="auto"/>
            <w:left w:val="none" w:sz="0" w:space="0" w:color="auto"/>
            <w:bottom w:val="none" w:sz="0" w:space="0" w:color="auto"/>
            <w:right w:val="none" w:sz="0" w:space="0" w:color="auto"/>
          </w:divBdr>
        </w:div>
        <w:div w:id="1345665282">
          <w:marLeft w:val="0"/>
          <w:marRight w:val="0"/>
          <w:marTop w:val="0"/>
          <w:marBottom w:val="0"/>
          <w:divBdr>
            <w:top w:val="none" w:sz="0" w:space="0" w:color="auto"/>
            <w:left w:val="none" w:sz="0" w:space="0" w:color="auto"/>
            <w:bottom w:val="none" w:sz="0" w:space="0" w:color="auto"/>
            <w:right w:val="none" w:sz="0" w:space="0" w:color="auto"/>
          </w:divBdr>
        </w:div>
        <w:div w:id="554780659">
          <w:marLeft w:val="0"/>
          <w:marRight w:val="0"/>
          <w:marTop w:val="0"/>
          <w:marBottom w:val="0"/>
          <w:divBdr>
            <w:top w:val="none" w:sz="0" w:space="0" w:color="auto"/>
            <w:left w:val="none" w:sz="0" w:space="0" w:color="auto"/>
            <w:bottom w:val="none" w:sz="0" w:space="0" w:color="auto"/>
            <w:right w:val="none" w:sz="0" w:space="0" w:color="auto"/>
          </w:divBdr>
        </w:div>
        <w:div w:id="1420250781">
          <w:marLeft w:val="0"/>
          <w:marRight w:val="0"/>
          <w:marTop w:val="0"/>
          <w:marBottom w:val="0"/>
          <w:divBdr>
            <w:top w:val="none" w:sz="0" w:space="0" w:color="auto"/>
            <w:left w:val="none" w:sz="0" w:space="0" w:color="auto"/>
            <w:bottom w:val="none" w:sz="0" w:space="0" w:color="auto"/>
            <w:right w:val="none" w:sz="0" w:space="0" w:color="auto"/>
          </w:divBdr>
        </w:div>
        <w:div w:id="2076511752">
          <w:marLeft w:val="0"/>
          <w:marRight w:val="0"/>
          <w:marTop w:val="0"/>
          <w:marBottom w:val="0"/>
          <w:divBdr>
            <w:top w:val="none" w:sz="0" w:space="0" w:color="auto"/>
            <w:left w:val="none" w:sz="0" w:space="0" w:color="auto"/>
            <w:bottom w:val="none" w:sz="0" w:space="0" w:color="auto"/>
            <w:right w:val="none" w:sz="0" w:space="0" w:color="auto"/>
          </w:divBdr>
        </w:div>
        <w:div w:id="1639143082">
          <w:marLeft w:val="0"/>
          <w:marRight w:val="0"/>
          <w:marTop w:val="0"/>
          <w:marBottom w:val="0"/>
          <w:divBdr>
            <w:top w:val="none" w:sz="0" w:space="0" w:color="auto"/>
            <w:left w:val="none" w:sz="0" w:space="0" w:color="auto"/>
            <w:bottom w:val="none" w:sz="0" w:space="0" w:color="auto"/>
            <w:right w:val="none" w:sz="0" w:space="0" w:color="auto"/>
          </w:divBdr>
        </w:div>
        <w:div w:id="1245845835">
          <w:marLeft w:val="0"/>
          <w:marRight w:val="0"/>
          <w:marTop w:val="0"/>
          <w:marBottom w:val="0"/>
          <w:divBdr>
            <w:top w:val="none" w:sz="0" w:space="0" w:color="auto"/>
            <w:left w:val="none" w:sz="0" w:space="0" w:color="auto"/>
            <w:bottom w:val="none" w:sz="0" w:space="0" w:color="auto"/>
            <w:right w:val="none" w:sz="0" w:space="0" w:color="auto"/>
          </w:divBdr>
        </w:div>
        <w:div w:id="1534535602">
          <w:marLeft w:val="0"/>
          <w:marRight w:val="0"/>
          <w:marTop w:val="0"/>
          <w:marBottom w:val="0"/>
          <w:divBdr>
            <w:top w:val="none" w:sz="0" w:space="0" w:color="auto"/>
            <w:left w:val="none" w:sz="0" w:space="0" w:color="auto"/>
            <w:bottom w:val="none" w:sz="0" w:space="0" w:color="auto"/>
            <w:right w:val="none" w:sz="0" w:space="0" w:color="auto"/>
          </w:divBdr>
        </w:div>
        <w:div w:id="1900895817">
          <w:marLeft w:val="0"/>
          <w:marRight w:val="0"/>
          <w:marTop w:val="0"/>
          <w:marBottom w:val="0"/>
          <w:divBdr>
            <w:top w:val="none" w:sz="0" w:space="0" w:color="auto"/>
            <w:left w:val="none" w:sz="0" w:space="0" w:color="auto"/>
            <w:bottom w:val="none" w:sz="0" w:space="0" w:color="auto"/>
            <w:right w:val="none" w:sz="0" w:space="0" w:color="auto"/>
          </w:divBdr>
        </w:div>
        <w:div w:id="948590516">
          <w:marLeft w:val="0"/>
          <w:marRight w:val="0"/>
          <w:marTop w:val="0"/>
          <w:marBottom w:val="0"/>
          <w:divBdr>
            <w:top w:val="none" w:sz="0" w:space="0" w:color="auto"/>
            <w:left w:val="none" w:sz="0" w:space="0" w:color="auto"/>
            <w:bottom w:val="none" w:sz="0" w:space="0" w:color="auto"/>
            <w:right w:val="none" w:sz="0" w:space="0" w:color="auto"/>
          </w:divBdr>
        </w:div>
        <w:div w:id="1107581946">
          <w:marLeft w:val="0"/>
          <w:marRight w:val="0"/>
          <w:marTop w:val="0"/>
          <w:marBottom w:val="0"/>
          <w:divBdr>
            <w:top w:val="none" w:sz="0" w:space="0" w:color="auto"/>
            <w:left w:val="none" w:sz="0" w:space="0" w:color="auto"/>
            <w:bottom w:val="none" w:sz="0" w:space="0" w:color="auto"/>
            <w:right w:val="none" w:sz="0" w:space="0" w:color="auto"/>
          </w:divBdr>
        </w:div>
        <w:div w:id="1007903869">
          <w:marLeft w:val="0"/>
          <w:marRight w:val="0"/>
          <w:marTop w:val="0"/>
          <w:marBottom w:val="0"/>
          <w:divBdr>
            <w:top w:val="none" w:sz="0" w:space="0" w:color="auto"/>
            <w:left w:val="none" w:sz="0" w:space="0" w:color="auto"/>
            <w:bottom w:val="none" w:sz="0" w:space="0" w:color="auto"/>
            <w:right w:val="none" w:sz="0" w:space="0" w:color="auto"/>
          </w:divBdr>
        </w:div>
        <w:div w:id="800998517">
          <w:marLeft w:val="0"/>
          <w:marRight w:val="0"/>
          <w:marTop w:val="0"/>
          <w:marBottom w:val="0"/>
          <w:divBdr>
            <w:top w:val="none" w:sz="0" w:space="0" w:color="auto"/>
            <w:left w:val="none" w:sz="0" w:space="0" w:color="auto"/>
            <w:bottom w:val="none" w:sz="0" w:space="0" w:color="auto"/>
            <w:right w:val="none" w:sz="0" w:space="0" w:color="auto"/>
          </w:divBdr>
        </w:div>
        <w:div w:id="1787577807">
          <w:marLeft w:val="0"/>
          <w:marRight w:val="0"/>
          <w:marTop w:val="0"/>
          <w:marBottom w:val="0"/>
          <w:divBdr>
            <w:top w:val="none" w:sz="0" w:space="0" w:color="auto"/>
            <w:left w:val="none" w:sz="0" w:space="0" w:color="auto"/>
            <w:bottom w:val="none" w:sz="0" w:space="0" w:color="auto"/>
            <w:right w:val="none" w:sz="0" w:space="0" w:color="auto"/>
          </w:divBdr>
        </w:div>
        <w:div w:id="992680998">
          <w:marLeft w:val="0"/>
          <w:marRight w:val="0"/>
          <w:marTop w:val="0"/>
          <w:marBottom w:val="0"/>
          <w:divBdr>
            <w:top w:val="none" w:sz="0" w:space="0" w:color="auto"/>
            <w:left w:val="none" w:sz="0" w:space="0" w:color="auto"/>
            <w:bottom w:val="none" w:sz="0" w:space="0" w:color="auto"/>
            <w:right w:val="none" w:sz="0" w:space="0" w:color="auto"/>
          </w:divBdr>
        </w:div>
        <w:div w:id="2091655909">
          <w:marLeft w:val="0"/>
          <w:marRight w:val="0"/>
          <w:marTop w:val="0"/>
          <w:marBottom w:val="0"/>
          <w:divBdr>
            <w:top w:val="none" w:sz="0" w:space="0" w:color="auto"/>
            <w:left w:val="none" w:sz="0" w:space="0" w:color="auto"/>
            <w:bottom w:val="none" w:sz="0" w:space="0" w:color="auto"/>
            <w:right w:val="none" w:sz="0" w:space="0" w:color="auto"/>
          </w:divBdr>
        </w:div>
        <w:div w:id="1123578013">
          <w:marLeft w:val="0"/>
          <w:marRight w:val="0"/>
          <w:marTop w:val="0"/>
          <w:marBottom w:val="0"/>
          <w:divBdr>
            <w:top w:val="none" w:sz="0" w:space="0" w:color="auto"/>
            <w:left w:val="none" w:sz="0" w:space="0" w:color="auto"/>
            <w:bottom w:val="none" w:sz="0" w:space="0" w:color="auto"/>
            <w:right w:val="none" w:sz="0" w:space="0" w:color="auto"/>
          </w:divBdr>
        </w:div>
        <w:div w:id="1551725309">
          <w:marLeft w:val="0"/>
          <w:marRight w:val="0"/>
          <w:marTop w:val="0"/>
          <w:marBottom w:val="0"/>
          <w:divBdr>
            <w:top w:val="none" w:sz="0" w:space="0" w:color="auto"/>
            <w:left w:val="none" w:sz="0" w:space="0" w:color="auto"/>
            <w:bottom w:val="none" w:sz="0" w:space="0" w:color="auto"/>
            <w:right w:val="none" w:sz="0" w:space="0" w:color="auto"/>
          </w:divBdr>
        </w:div>
        <w:div w:id="2089575314">
          <w:marLeft w:val="0"/>
          <w:marRight w:val="0"/>
          <w:marTop w:val="0"/>
          <w:marBottom w:val="0"/>
          <w:divBdr>
            <w:top w:val="none" w:sz="0" w:space="0" w:color="auto"/>
            <w:left w:val="none" w:sz="0" w:space="0" w:color="auto"/>
            <w:bottom w:val="none" w:sz="0" w:space="0" w:color="auto"/>
            <w:right w:val="none" w:sz="0" w:space="0" w:color="auto"/>
          </w:divBdr>
        </w:div>
        <w:div w:id="1944998483">
          <w:marLeft w:val="0"/>
          <w:marRight w:val="0"/>
          <w:marTop w:val="0"/>
          <w:marBottom w:val="0"/>
          <w:divBdr>
            <w:top w:val="none" w:sz="0" w:space="0" w:color="auto"/>
            <w:left w:val="none" w:sz="0" w:space="0" w:color="auto"/>
            <w:bottom w:val="none" w:sz="0" w:space="0" w:color="auto"/>
            <w:right w:val="none" w:sz="0" w:space="0" w:color="auto"/>
          </w:divBdr>
        </w:div>
        <w:div w:id="1675842428">
          <w:marLeft w:val="0"/>
          <w:marRight w:val="0"/>
          <w:marTop w:val="0"/>
          <w:marBottom w:val="0"/>
          <w:divBdr>
            <w:top w:val="none" w:sz="0" w:space="0" w:color="auto"/>
            <w:left w:val="none" w:sz="0" w:space="0" w:color="auto"/>
            <w:bottom w:val="none" w:sz="0" w:space="0" w:color="auto"/>
            <w:right w:val="none" w:sz="0" w:space="0" w:color="auto"/>
          </w:divBdr>
        </w:div>
        <w:div w:id="1688671269">
          <w:marLeft w:val="0"/>
          <w:marRight w:val="0"/>
          <w:marTop w:val="0"/>
          <w:marBottom w:val="0"/>
          <w:divBdr>
            <w:top w:val="none" w:sz="0" w:space="0" w:color="auto"/>
            <w:left w:val="none" w:sz="0" w:space="0" w:color="auto"/>
            <w:bottom w:val="none" w:sz="0" w:space="0" w:color="auto"/>
            <w:right w:val="none" w:sz="0" w:space="0" w:color="auto"/>
          </w:divBdr>
        </w:div>
        <w:div w:id="1329865377">
          <w:marLeft w:val="0"/>
          <w:marRight w:val="0"/>
          <w:marTop w:val="0"/>
          <w:marBottom w:val="0"/>
          <w:divBdr>
            <w:top w:val="none" w:sz="0" w:space="0" w:color="auto"/>
            <w:left w:val="none" w:sz="0" w:space="0" w:color="auto"/>
            <w:bottom w:val="none" w:sz="0" w:space="0" w:color="auto"/>
            <w:right w:val="none" w:sz="0" w:space="0" w:color="auto"/>
          </w:divBdr>
        </w:div>
        <w:div w:id="481192107">
          <w:marLeft w:val="0"/>
          <w:marRight w:val="0"/>
          <w:marTop w:val="0"/>
          <w:marBottom w:val="0"/>
          <w:divBdr>
            <w:top w:val="none" w:sz="0" w:space="0" w:color="auto"/>
            <w:left w:val="none" w:sz="0" w:space="0" w:color="auto"/>
            <w:bottom w:val="none" w:sz="0" w:space="0" w:color="auto"/>
            <w:right w:val="none" w:sz="0" w:space="0" w:color="auto"/>
          </w:divBdr>
        </w:div>
        <w:div w:id="436291125">
          <w:marLeft w:val="0"/>
          <w:marRight w:val="0"/>
          <w:marTop w:val="0"/>
          <w:marBottom w:val="0"/>
          <w:divBdr>
            <w:top w:val="none" w:sz="0" w:space="0" w:color="auto"/>
            <w:left w:val="none" w:sz="0" w:space="0" w:color="auto"/>
            <w:bottom w:val="none" w:sz="0" w:space="0" w:color="auto"/>
            <w:right w:val="none" w:sz="0" w:space="0" w:color="auto"/>
          </w:divBdr>
        </w:div>
        <w:div w:id="1939095757">
          <w:marLeft w:val="0"/>
          <w:marRight w:val="0"/>
          <w:marTop w:val="0"/>
          <w:marBottom w:val="0"/>
          <w:divBdr>
            <w:top w:val="none" w:sz="0" w:space="0" w:color="auto"/>
            <w:left w:val="none" w:sz="0" w:space="0" w:color="auto"/>
            <w:bottom w:val="none" w:sz="0" w:space="0" w:color="auto"/>
            <w:right w:val="none" w:sz="0" w:space="0" w:color="auto"/>
          </w:divBdr>
        </w:div>
        <w:div w:id="213589028">
          <w:marLeft w:val="0"/>
          <w:marRight w:val="0"/>
          <w:marTop w:val="0"/>
          <w:marBottom w:val="0"/>
          <w:divBdr>
            <w:top w:val="none" w:sz="0" w:space="0" w:color="auto"/>
            <w:left w:val="none" w:sz="0" w:space="0" w:color="auto"/>
            <w:bottom w:val="none" w:sz="0" w:space="0" w:color="auto"/>
            <w:right w:val="none" w:sz="0" w:space="0" w:color="auto"/>
          </w:divBdr>
        </w:div>
        <w:div w:id="558177454">
          <w:marLeft w:val="0"/>
          <w:marRight w:val="0"/>
          <w:marTop w:val="0"/>
          <w:marBottom w:val="0"/>
          <w:divBdr>
            <w:top w:val="none" w:sz="0" w:space="0" w:color="auto"/>
            <w:left w:val="none" w:sz="0" w:space="0" w:color="auto"/>
            <w:bottom w:val="none" w:sz="0" w:space="0" w:color="auto"/>
            <w:right w:val="none" w:sz="0" w:space="0" w:color="auto"/>
          </w:divBdr>
        </w:div>
        <w:div w:id="1244023255">
          <w:marLeft w:val="0"/>
          <w:marRight w:val="0"/>
          <w:marTop w:val="0"/>
          <w:marBottom w:val="0"/>
          <w:divBdr>
            <w:top w:val="none" w:sz="0" w:space="0" w:color="auto"/>
            <w:left w:val="none" w:sz="0" w:space="0" w:color="auto"/>
            <w:bottom w:val="none" w:sz="0" w:space="0" w:color="auto"/>
            <w:right w:val="none" w:sz="0" w:space="0" w:color="auto"/>
          </w:divBdr>
        </w:div>
        <w:div w:id="1240558514">
          <w:marLeft w:val="0"/>
          <w:marRight w:val="0"/>
          <w:marTop w:val="0"/>
          <w:marBottom w:val="0"/>
          <w:divBdr>
            <w:top w:val="none" w:sz="0" w:space="0" w:color="auto"/>
            <w:left w:val="none" w:sz="0" w:space="0" w:color="auto"/>
            <w:bottom w:val="none" w:sz="0" w:space="0" w:color="auto"/>
            <w:right w:val="none" w:sz="0" w:space="0" w:color="auto"/>
          </w:divBdr>
        </w:div>
        <w:div w:id="1091000844">
          <w:marLeft w:val="0"/>
          <w:marRight w:val="0"/>
          <w:marTop w:val="0"/>
          <w:marBottom w:val="0"/>
          <w:divBdr>
            <w:top w:val="none" w:sz="0" w:space="0" w:color="auto"/>
            <w:left w:val="none" w:sz="0" w:space="0" w:color="auto"/>
            <w:bottom w:val="none" w:sz="0" w:space="0" w:color="auto"/>
            <w:right w:val="none" w:sz="0" w:space="0" w:color="auto"/>
          </w:divBdr>
        </w:div>
        <w:div w:id="647393565">
          <w:marLeft w:val="0"/>
          <w:marRight w:val="0"/>
          <w:marTop w:val="0"/>
          <w:marBottom w:val="0"/>
          <w:divBdr>
            <w:top w:val="none" w:sz="0" w:space="0" w:color="auto"/>
            <w:left w:val="none" w:sz="0" w:space="0" w:color="auto"/>
            <w:bottom w:val="none" w:sz="0" w:space="0" w:color="auto"/>
            <w:right w:val="none" w:sz="0" w:space="0" w:color="auto"/>
          </w:divBdr>
        </w:div>
        <w:div w:id="231962834">
          <w:marLeft w:val="0"/>
          <w:marRight w:val="0"/>
          <w:marTop w:val="0"/>
          <w:marBottom w:val="0"/>
          <w:divBdr>
            <w:top w:val="none" w:sz="0" w:space="0" w:color="auto"/>
            <w:left w:val="none" w:sz="0" w:space="0" w:color="auto"/>
            <w:bottom w:val="none" w:sz="0" w:space="0" w:color="auto"/>
            <w:right w:val="none" w:sz="0" w:space="0" w:color="auto"/>
          </w:divBdr>
        </w:div>
        <w:div w:id="1251237026">
          <w:marLeft w:val="0"/>
          <w:marRight w:val="0"/>
          <w:marTop w:val="0"/>
          <w:marBottom w:val="0"/>
          <w:divBdr>
            <w:top w:val="none" w:sz="0" w:space="0" w:color="auto"/>
            <w:left w:val="none" w:sz="0" w:space="0" w:color="auto"/>
            <w:bottom w:val="none" w:sz="0" w:space="0" w:color="auto"/>
            <w:right w:val="none" w:sz="0" w:space="0" w:color="auto"/>
          </w:divBdr>
        </w:div>
        <w:div w:id="1443765606">
          <w:marLeft w:val="0"/>
          <w:marRight w:val="0"/>
          <w:marTop w:val="0"/>
          <w:marBottom w:val="0"/>
          <w:divBdr>
            <w:top w:val="none" w:sz="0" w:space="0" w:color="auto"/>
            <w:left w:val="none" w:sz="0" w:space="0" w:color="auto"/>
            <w:bottom w:val="none" w:sz="0" w:space="0" w:color="auto"/>
            <w:right w:val="none" w:sz="0" w:space="0" w:color="auto"/>
          </w:divBdr>
        </w:div>
        <w:div w:id="1598322806">
          <w:marLeft w:val="0"/>
          <w:marRight w:val="0"/>
          <w:marTop w:val="0"/>
          <w:marBottom w:val="0"/>
          <w:divBdr>
            <w:top w:val="none" w:sz="0" w:space="0" w:color="auto"/>
            <w:left w:val="none" w:sz="0" w:space="0" w:color="auto"/>
            <w:bottom w:val="none" w:sz="0" w:space="0" w:color="auto"/>
            <w:right w:val="none" w:sz="0" w:space="0" w:color="auto"/>
          </w:divBdr>
        </w:div>
        <w:div w:id="18361819">
          <w:marLeft w:val="0"/>
          <w:marRight w:val="0"/>
          <w:marTop w:val="0"/>
          <w:marBottom w:val="0"/>
          <w:divBdr>
            <w:top w:val="none" w:sz="0" w:space="0" w:color="auto"/>
            <w:left w:val="none" w:sz="0" w:space="0" w:color="auto"/>
            <w:bottom w:val="none" w:sz="0" w:space="0" w:color="auto"/>
            <w:right w:val="none" w:sz="0" w:space="0" w:color="auto"/>
          </w:divBdr>
        </w:div>
        <w:div w:id="1014186017">
          <w:marLeft w:val="0"/>
          <w:marRight w:val="0"/>
          <w:marTop w:val="0"/>
          <w:marBottom w:val="0"/>
          <w:divBdr>
            <w:top w:val="none" w:sz="0" w:space="0" w:color="auto"/>
            <w:left w:val="none" w:sz="0" w:space="0" w:color="auto"/>
            <w:bottom w:val="none" w:sz="0" w:space="0" w:color="auto"/>
            <w:right w:val="none" w:sz="0" w:space="0" w:color="auto"/>
          </w:divBdr>
        </w:div>
        <w:div w:id="1243291779">
          <w:marLeft w:val="0"/>
          <w:marRight w:val="0"/>
          <w:marTop w:val="0"/>
          <w:marBottom w:val="0"/>
          <w:divBdr>
            <w:top w:val="none" w:sz="0" w:space="0" w:color="auto"/>
            <w:left w:val="none" w:sz="0" w:space="0" w:color="auto"/>
            <w:bottom w:val="none" w:sz="0" w:space="0" w:color="auto"/>
            <w:right w:val="none" w:sz="0" w:space="0" w:color="auto"/>
          </w:divBdr>
        </w:div>
        <w:div w:id="1648315065">
          <w:marLeft w:val="0"/>
          <w:marRight w:val="0"/>
          <w:marTop w:val="0"/>
          <w:marBottom w:val="0"/>
          <w:divBdr>
            <w:top w:val="none" w:sz="0" w:space="0" w:color="auto"/>
            <w:left w:val="none" w:sz="0" w:space="0" w:color="auto"/>
            <w:bottom w:val="none" w:sz="0" w:space="0" w:color="auto"/>
            <w:right w:val="none" w:sz="0" w:space="0" w:color="auto"/>
          </w:divBdr>
        </w:div>
        <w:div w:id="1090196075">
          <w:marLeft w:val="0"/>
          <w:marRight w:val="0"/>
          <w:marTop w:val="0"/>
          <w:marBottom w:val="0"/>
          <w:divBdr>
            <w:top w:val="none" w:sz="0" w:space="0" w:color="auto"/>
            <w:left w:val="none" w:sz="0" w:space="0" w:color="auto"/>
            <w:bottom w:val="none" w:sz="0" w:space="0" w:color="auto"/>
            <w:right w:val="none" w:sz="0" w:space="0" w:color="auto"/>
          </w:divBdr>
        </w:div>
        <w:div w:id="418252185">
          <w:marLeft w:val="0"/>
          <w:marRight w:val="0"/>
          <w:marTop w:val="0"/>
          <w:marBottom w:val="0"/>
          <w:divBdr>
            <w:top w:val="none" w:sz="0" w:space="0" w:color="auto"/>
            <w:left w:val="none" w:sz="0" w:space="0" w:color="auto"/>
            <w:bottom w:val="none" w:sz="0" w:space="0" w:color="auto"/>
            <w:right w:val="none" w:sz="0" w:space="0" w:color="auto"/>
          </w:divBdr>
        </w:div>
        <w:div w:id="1100250666">
          <w:marLeft w:val="0"/>
          <w:marRight w:val="0"/>
          <w:marTop w:val="0"/>
          <w:marBottom w:val="0"/>
          <w:divBdr>
            <w:top w:val="none" w:sz="0" w:space="0" w:color="auto"/>
            <w:left w:val="none" w:sz="0" w:space="0" w:color="auto"/>
            <w:bottom w:val="none" w:sz="0" w:space="0" w:color="auto"/>
            <w:right w:val="none" w:sz="0" w:space="0" w:color="auto"/>
          </w:divBdr>
        </w:div>
        <w:div w:id="1111167682">
          <w:marLeft w:val="0"/>
          <w:marRight w:val="0"/>
          <w:marTop w:val="0"/>
          <w:marBottom w:val="0"/>
          <w:divBdr>
            <w:top w:val="none" w:sz="0" w:space="0" w:color="auto"/>
            <w:left w:val="none" w:sz="0" w:space="0" w:color="auto"/>
            <w:bottom w:val="none" w:sz="0" w:space="0" w:color="auto"/>
            <w:right w:val="none" w:sz="0" w:space="0" w:color="auto"/>
          </w:divBdr>
        </w:div>
        <w:div w:id="758330963">
          <w:marLeft w:val="0"/>
          <w:marRight w:val="0"/>
          <w:marTop w:val="0"/>
          <w:marBottom w:val="0"/>
          <w:divBdr>
            <w:top w:val="none" w:sz="0" w:space="0" w:color="auto"/>
            <w:left w:val="none" w:sz="0" w:space="0" w:color="auto"/>
            <w:bottom w:val="none" w:sz="0" w:space="0" w:color="auto"/>
            <w:right w:val="none" w:sz="0" w:space="0" w:color="auto"/>
          </w:divBdr>
        </w:div>
        <w:div w:id="325211085">
          <w:marLeft w:val="0"/>
          <w:marRight w:val="0"/>
          <w:marTop w:val="0"/>
          <w:marBottom w:val="0"/>
          <w:divBdr>
            <w:top w:val="none" w:sz="0" w:space="0" w:color="auto"/>
            <w:left w:val="none" w:sz="0" w:space="0" w:color="auto"/>
            <w:bottom w:val="none" w:sz="0" w:space="0" w:color="auto"/>
            <w:right w:val="none" w:sz="0" w:space="0" w:color="auto"/>
          </w:divBdr>
        </w:div>
        <w:div w:id="1966277079">
          <w:marLeft w:val="0"/>
          <w:marRight w:val="0"/>
          <w:marTop w:val="0"/>
          <w:marBottom w:val="0"/>
          <w:divBdr>
            <w:top w:val="none" w:sz="0" w:space="0" w:color="auto"/>
            <w:left w:val="none" w:sz="0" w:space="0" w:color="auto"/>
            <w:bottom w:val="none" w:sz="0" w:space="0" w:color="auto"/>
            <w:right w:val="none" w:sz="0" w:space="0" w:color="auto"/>
          </w:divBdr>
        </w:div>
        <w:div w:id="378866752">
          <w:marLeft w:val="0"/>
          <w:marRight w:val="0"/>
          <w:marTop w:val="0"/>
          <w:marBottom w:val="0"/>
          <w:divBdr>
            <w:top w:val="none" w:sz="0" w:space="0" w:color="auto"/>
            <w:left w:val="none" w:sz="0" w:space="0" w:color="auto"/>
            <w:bottom w:val="none" w:sz="0" w:space="0" w:color="auto"/>
            <w:right w:val="none" w:sz="0" w:space="0" w:color="auto"/>
          </w:divBdr>
        </w:div>
        <w:div w:id="276179403">
          <w:marLeft w:val="0"/>
          <w:marRight w:val="0"/>
          <w:marTop w:val="0"/>
          <w:marBottom w:val="0"/>
          <w:divBdr>
            <w:top w:val="none" w:sz="0" w:space="0" w:color="auto"/>
            <w:left w:val="none" w:sz="0" w:space="0" w:color="auto"/>
            <w:bottom w:val="none" w:sz="0" w:space="0" w:color="auto"/>
            <w:right w:val="none" w:sz="0" w:space="0" w:color="auto"/>
          </w:divBdr>
        </w:div>
        <w:div w:id="1517768761">
          <w:marLeft w:val="0"/>
          <w:marRight w:val="0"/>
          <w:marTop w:val="0"/>
          <w:marBottom w:val="0"/>
          <w:divBdr>
            <w:top w:val="none" w:sz="0" w:space="0" w:color="auto"/>
            <w:left w:val="none" w:sz="0" w:space="0" w:color="auto"/>
            <w:bottom w:val="none" w:sz="0" w:space="0" w:color="auto"/>
            <w:right w:val="none" w:sz="0" w:space="0" w:color="auto"/>
          </w:divBdr>
        </w:div>
        <w:div w:id="684479106">
          <w:marLeft w:val="0"/>
          <w:marRight w:val="0"/>
          <w:marTop w:val="0"/>
          <w:marBottom w:val="0"/>
          <w:divBdr>
            <w:top w:val="none" w:sz="0" w:space="0" w:color="auto"/>
            <w:left w:val="none" w:sz="0" w:space="0" w:color="auto"/>
            <w:bottom w:val="none" w:sz="0" w:space="0" w:color="auto"/>
            <w:right w:val="none" w:sz="0" w:space="0" w:color="auto"/>
          </w:divBdr>
        </w:div>
        <w:div w:id="1467164132">
          <w:marLeft w:val="0"/>
          <w:marRight w:val="0"/>
          <w:marTop w:val="0"/>
          <w:marBottom w:val="0"/>
          <w:divBdr>
            <w:top w:val="none" w:sz="0" w:space="0" w:color="auto"/>
            <w:left w:val="none" w:sz="0" w:space="0" w:color="auto"/>
            <w:bottom w:val="none" w:sz="0" w:space="0" w:color="auto"/>
            <w:right w:val="none" w:sz="0" w:space="0" w:color="auto"/>
          </w:divBdr>
        </w:div>
        <w:div w:id="531310603">
          <w:marLeft w:val="0"/>
          <w:marRight w:val="0"/>
          <w:marTop w:val="0"/>
          <w:marBottom w:val="0"/>
          <w:divBdr>
            <w:top w:val="none" w:sz="0" w:space="0" w:color="auto"/>
            <w:left w:val="none" w:sz="0" w:space="0" w:color="auto"/>
            <w:bottom w:val="none" w:sz="0" w:space="0" w:color="auto"/>
            <w:right w:val="none" w:sz="0" w:space="0" w:color="auto"/>
          </w:divBdr>
        </w:div>
        <w:div w:id="1044141250">
          <w:marLeft w:val="0"/>
          <w:marRight w:val="0"/>
          <w:marTop w:val="0"/>
          <w:marBottom w:val="0"/>
          <w:divBdr>
            <w:top w:val="none" w:sz="0" w:space="0" w:color="auto"/>
            <w:left w:val="none" w:sz="0" w:space="0" w:color="auto"/>
            <w:bottom w:val="none" w:sz="0" w:space="0" w:color="auto"/>
            <w:right w:val="none" w:sz="0" w:space="0" w:color="auto"/>
          </w:divBdr>
        </w:div>
        <w:div w:id="1228225271">
          <w:marLeft w:val="0"/>
          <w:marRight w:val="0"/>
          <w:marTop w:val="0"/>
          <w:marBottom w:val="0"/>
          <w:divBdr>
            <w:top w:val="none" w:sz="0" w:space="0" w:color="auto"/>
            <w:left w:val="none" w:sz="0" w:space="0" w:color="auto"/>
            <w:bottom w:val="none" w:sz="0" w:space="0" w:color="auto"/>
            <w:right w:val="none" w:sz="0" w:space="0" w:color="auto"/>
          </w:divBdr>
        </w:div>
        <w:div w:id="1062871002">
          <w:marLeft w:val="0"/>
          <w:marRight w:val="0"/>
          <w:marTop w:val="0"/>
          <w:marBottom w:val="0"/>
          <w:divBdr>
            <w:top w:val="none" w:sz="0" w:space="0" w:color="auto"/>
            <w:left w:val="none" w:sz="0" w:space="0" w:color="auto"/>
            <w:bottom w:val="none" w:sz="0" w:space="0" w:color="auto"/>
            <w:right w:val="none" w:sz="0" w:space="0" w:color="auto"/>
          </w:divBdr>
        </w:div>
        <w:div w:id="1888100185">
          <w:marLeft w:val="0"/>
          <w:marRight w:val="0"/>
          <w:marTop w:val="0"/>
          <w:marBottom w:val="0"/>
          <w:divBdr>
            <w:top w:val="none" w:sz="0" w:space="0" w:color="auto"/>
            <w:left w:val="none" w:sz="0" w:space="0" w:color="auto"/>
            <w:bottom w:val="none" w:sz="0" w:space="0" w:color="auto"/>
            <w:right w:val="none" w:sz="0" w:space="0" w:color="auto"/>
          </w:divBdr>
        </w:div>
        <w:div w:id="840971947">
          <w:marLeft w:val="0"/>
          <w:marRight w:val="0"/>
          <w:marTop w:val="0"/>
          <w:marBottom w:val="0"/>
          <w:divBdr>
            <w:top w:val="none" w:sz="0" w:space="0" w:color="auto"/>
            <w:left w:val="none" w:sz="0" w:space="0" w:color="auto"/>
            <w:bottom w:val="none" w:sz="0" w:space="0" w:color="auto"/>
            <w:right w:val="none" w:sz="0" w:space="0" w:color="auto"/>
          </w:divBdr>
        </w:div>
        <w:div w:id="1462963987">
          <w:marLeft w:val="0"/>
          <w:marRight w:val="0"/>
          <w:marTop w:val="0"/>
          <w:marBottom w:val="0"/>
          <w:divBdr>
            <w:top w:val="none" w:sz="0" w:space="0" w:color="auto"/>
            <w:left w:val="none" w:sz="0" w:space="0" w:color="auto"/>
            <w:bottom w:val="none" w:sz="0" w:space="0" w:color="auto"/>
            <w:right w:val="none" w:sz="0" w:space="0" w:color="auto"/>
          </w:divBdr>
          <w:divsChild>
            <w:div w:id="2056343981">
              <w:marLeft w:val="0"/>
              <w:marRight w:val="0"/>
              <w:marTop w:val="0"/>
              <w:marBottom w:val="0"/>
              <w:divBdr>
                <w:top w:val="none" w:sz="0" w:space="0" w:color="auto"/>
                <w:left w:val="none" w:sz="0" w:space="0" w:color="auto"/>
                <w:bottom w:val="none" w:sz="0" w:space="0" w:color="auto"/>
                <w:right w:val="none" w:sz="0" w:space="0" w:color="auto"/>
              </w:divBdr>
              <w:divsChild>
                <w:div w:id="1675454711">
                  <w:marLeft w:val="0"/>
                  <w:marRight w:val="0"/>
                  <w:marTop w:val="0"/>
                  <w:marBottom w:val="0"/>
                  <w:divBdr>
                    <w:top w:val="none" w:sz="0" w:space="0" w:color="auto"/>
                    <w:left w:val="none" w:sz="0" w:space="0" w:color="auto"/>
                    <w:bottom w:val="none" w:sz="0" w:space="0" w:color="auto"/>
                    <w:right w:val="none" w:sz="0" w:space="0" w:color="auto"/>
                  </w:divBdr>
                </w:div>
              </w:divsChild>
            </w:div>
            <w:div w:id="325091202">
              <w:marLeft w:val="0"/>
              <w:marRight w:val="0"/>
              <w:marTop w:val="0"/>
              <w:marBottom w:val="0"/>
              <w:divBdr>
                <w:top w:val="none" w:sz="0" w:space="0" w:color="auto"/>
                <w:left w:val="none" w:sz="0" w:space="0" w:color="auto"/>
                <w:bottom w:val="none" w:sz="0" w:space="0" w:color="auto"/>
                <w:right w:val="none" w:sz="0" w:space="0" w:color="auto"/>
              </w:divBdr>
              <w:divsChild>
                <w:div w:id="344870881">
                  <w:marLeft w:val="0"/>
                  <w:marRight w:val="0"/>
                  <w:marTop w:val="0"/>
                  <w:marBottom w:val="0"/>
                  <w:divBdr>
                    <w:top w:val="none" w:sz="0" w:space="0" w:color="auto"/>
                    <w:left w:val="none" w:sz="0" w:space="0" w:color="auto"/>
                    <w:bottom w:val="none" w:sz="0" w:space="0" w:color="auto"/>
                    <w:right w:val="none" w:sz="0" w:space="0" w:color="auto"/>
                  </w:divBdr>
                  <w:divsChild>
                    <w:div w:id="1484619542">
                      <w:marLeft w:val="0"/>
                      <w:marRight w:val="0"/>
                      <w:marTop w:val="0"/>
                      <w:marBottom w:val="0"/>
                      <w:divBdr>
                        <w:top w:val="none" w:sz="0" w:space="0" w:color="auto"/>
                        <w:left w:val="none" w:sz="0" w:space="0" w:color="auto"/>
                        <w:bottom w:val="none" w:sz="0" w:space="0" w:color="auto"/>
                        <w:right w:val="none" w:sz="0" w:space="0" w:color="auto"/>
                      </w:divBdr>
                      <w:divsChild>
                        <w:div w:id="2121145255">
                          <w:marLeft w:val="0"/>
                          <w:marRight w:val="0"/>
                          <w:marTop w:val="0"/>
                          <w:marBottom w:val="0"/>
                          <w:divBdr>
                            <w:top w:val="none" w:sz="0" w:space="0" w:color="auto"/>
                            <w:left w:val="none" w:sz="0" w:space="0" w:color="auto"/>
                            <w:bottom w:val="none" w:sz="0" w:space="0" w:color="auto"/>
                            <w:right w:val="none" w:sz="0" w:space="0" w:color="auto"/>
                          </w:divBdr>
                          <w:divsChild>
                            <w:div w:id="2017614410">
                              <w:marLeft w:val="0"/>
                              <w:marRight w:val="0"/>
                              <w:marTop w:val="0"/>
                              <w:marBottom w:val="0"/>
                              <w:divBdr>
                                <w:top w:val="none" w:sz="0" w:space="0" w:color="auto"/>
                                <w:left w:val="none" w:sz="0" w:space="0" w:color="auto"/>
                                <w:bottom w:val="none" w:sz="0" w:space="0" w:color="auto"/>
                                <w:right w:val="none" w:sz="0" w:space="0" w:color="auto"/>
                              </w:divBdr>
                              <w:divsChild>
                                <w:div w:id="1136410425">
                                  <w:marLeft w:val="0"/>
                                  <w:marRight w:val="0"/>
                                  <w:marTop w:val="0"/>
                                  <w:marBottom w:val="0"/>
                                  <w:divBdr>
                                    <w:top w:val="none" w:sz="0" w:space="0" w:color="auto"/>
                                    <w:left w:val="none" w:sz="0" w:space="0" w:color="auto"/>
                                    <w:bottom w:val="none" w:sz="0" w:space="0" w:color="auto"/>
                                    <w:right w:val="none" w:sz="0" w:space="0" w:color="auto"/>
                                  </w:divBdr>
                                  <w:divsChild>
                                    <w:div w:id="1688025017">
                                      <w:marLeft w:val="0"/>
                                      <w:marRight w:val="0"/>
                                      <w:marTop w:val="0"/>
                                      <w:marBottom w:val="0"/>
                                      <w:divBdr>
                                        <w:top w:val="none" w:sz="0" w:space="0" w:color="auto"/>
                                        <w:left w:val="none" w:sz="0" w:space="0" w:color="auto"/>
                                        <w:bottom w:val="none" w:sz="0" w:space="0" w:color="auto"/>
                                        <w:right w:val="none" w:sz="0" w:space="0" w:color="auto"/>
                                      </w:divBdr>
                                      <w:divsChild>
                                        <w:div w:id="1348674128">
                                          <w:marLeft w:val="0"/>
                                          <w:marRight w:val="0"/>
                                          <w:marTop w:val="0"/>
                                          <w:marBottom w:val="0"/>
                                          <w:divBdr>
                                            <w:top w:val="none" w:sz="0" w:space="0" w:color="auto"/>
                                            <w:left w:val="none" w:sz="0" w:space="0" w:color="auto"/>
                                            <w:bottom w:val="none" w:sz="0" w:space="0" w:color="auto"/>
                                            <w:right w:val="none" w:sz="0" w:space="0" w:color="auto"/>
                                          </w:divBdr>
                                          <w:divsChild>
                                            <w:div w:id="16169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017095">
          <w:marLeft w:val="0"/>
          <w:marRight w:val="0"/>
          <w:marTop w:val="0"/>
          <w:marBottom w:val="0"/>
          <w:divBdr>
            <w:top w:val="none" w:sz="0" w:space="0" w:color="auto"/>
            <w:left w:val="none" w:sz="0" w:space="0" w:color="auto"/>
            <w:bottom w:val="none" w:sz="0" w:space="0" w:color="auto"/>
            <w:right w:val="none" w:sz="0" w:space="0" w:color="auto"/>
          </w:divBdr>
          <w:divsChild>
            <w:div w:id="1942836648">
              <w:marLeft w:val="0"/>
              <w:marRight w:val="0"/>
              <w:marTop w:val="0"/>
              <w:marBottom w:val="0"/>
              <w:divBdr>
                <w:top w:val="none" w:sz="0" w:space="0" w:color="auto"/>
                <w:left w:val="none" w:sz="0" w:space="0" w:color="auto"/>
                <w:bottom w:val="none" w:sz="0" w:space="0" w:color="auto"/>
                <w:right w:val="none" w:sz="0" w:space="0" w:color="auto"/>
              </w:divBdr>
              <w:divsChild>
                <w:div w:id="1257445543">
                  <w:marLeft w:val="0"/>
                  <w:marRight w:val="0"/>
                  <w:marTop w:val="0"/>
                  <w:marBottom w:val="0"/>
                  <w:divBdr>
                    <w:top w:val="none" w:sz="0" w:space="0" w:color="auto"/>
                    <w:left w:val="none" w:sz="0" w:space="0" w:color="auto"/>
                    <w:bottom w:val="none" w:sz="0" w:space="0" w:color="auto"/>
                    <w:right w:val="none" w:sz="0" w:space="0" w:color="auto"/>
                  </w:divBdr>
                  <w:divsChild>
                    <w:div w:id="852453982">
                      <w:marLeft w:val="0"/>
                      <w:marRight w:val="0"/>
                      <w:marTop w:val="0"/>
                      <w:marBottom w:val="0"/>
                      <w:divBdr>
                        <w:top w:val="none" w:sz="0" w:space="0" w:color="auto"/>
                        <w:left w:val="none" w:sz="0" w:space="0" w:color="auto"/>
                        <w:bottom w:val="none" w:sz="0" w:space="0" w:color="auto"/>
                        <w:right w:val="none" w:sz="0" w:space="0" w:color="auto"/>
                      </w:divBdr>
                      <w:divsChild>
                        <w:div w:id="514923406">
                          <w:marLeft w:val="0"/>
                          <w:marRight w:val="0"/>
                          <w:marTop w:val="0"/>
                          <w:marBottom w:val="0"/>
                          <w:divBdr>
                            <w:top w:val="none" w:sz="0" w:space="0" w:color="auto"/>
                            <w:left w:val="none" w:sz="0" w:space="0" w:color="auto"/>
                            <w:bottom w:val="none" w:sz="0" w:space="0" w:color="auto"/>
                            <w:right w:val="none" w:sz="0" w:space="0" w:color="auto"/>
                          </w:divBdr>
                          <w:divsChild>
                            <w:div w:id="1970286149">
                              <w:marLeft w:val="0"/>
                              <w:marRight w:val="0"/>
                              <w:marTop w:val="0"/>
                              <w:marBottom w:val="0"/>
                              <w:divBdr>
                                <w:top w:val="none" w:sz="0" w:space="0" w:color="auto"/>
                                <w:left w:val="none" w:sz="0" w:space="0" w:color="auto"/>
                                <w:bottom w:val="none" w:sz="0" w:space="0" w:color="auto"/>
                                <w:right w:val="none" w:sz="0" w:space="0" w:color="auto"/>
                              </w:divBdr>
                              <w:divsChild>
                                <w:div w:id="179046824">
                                  <w:marLeft w:val="0"/>
                                  <w:marRight w:val="0"/>
                                  <w:marTop w:val="0"/>
                                  <w:marBottom w:val="0"/>
                                  <w:divBdr>
                                    <w:top w:val="none" w:sz="0" w:space="0" w:color="auto"/>
                                    <w:left w:val="none" w:sz="0" w:space="0" w:color="auto"/>
                                    <w:bottom w:val="none" w:sz="0" w:space="0" w:color="auto"/>
                                    <w:right w:val="none" w:sz="0" w:space="0" w:color="auto"/>
                                  </w:divBdr>
                                  <w:divsChild>
                                    <w:div w:id="1844589515">
                                      <w:marLeft w:val="0"/>
                                      <w:marRight w:val="0"/>
                                      <w:marTop w:val="0"/>
                                      <w:marBottom w:val="0"/>
                                      <w:divBdr>
                                        <w:top w:val="none" w:sz="0" w:space="0" w:color="auto"/>
                                        <w:left w:val="none" w:sz="0" w:space="0" w:color="auto"/>
                                        <w:bottom w:val="none" w:sz="0" w:space="0" w:color="auto"/>
                                        <w:right w:val="none" w:sz="0" w:space="0" w:color="auto"/>
                                      </w:divBdr>
                                      <w:divsChild>
                                        <w:div w:id="1530414111">
                                          <w:marLeft w:val="0"/>
                                          <w:marRight w:val="0"/>
                                          <w:marTop w:val="0"/>
                                          <w:marBottom w:val="0"/>
                                          <w:divBdr>
                                            <w:top w:val="none" w:sz="0" w:space="0" w:color="auto"/>
                                            <w:left w:val="none" w:sz="0" w:space="0" w:color="auto"/>
                                            <w:bottom w:val="none" w:sz="0" w:space="0" w:color="auto"/>
                                            <w:right w:val="none" w:sz="0" w:space="0" w:color="auto"/>
                                          </w:divBdr>
                                          <w:divsChild>
                                            <w:div w:id="1681542799">
                                              <w:marLeft w:val="0"/>
                                              <w:marRight w:val="0"/>
                                              <w:marTop w:val="0"/>
                                              <w:marBottom w:val="0"/>
                                              <w:divBdr>
                                                <w:top w:val="none" w:sz="0" w:space="0" w:color="auto"/>
                                                <w:left w:val="none" w:sz="0" w:space="0" w:color="auto"/>
                                                <w:bottom w:val="none" w:sz="0" w:space="0" w:color="auto"/>
                                                <w:right w:val="none" w:sz="0" w:space="0" w:color="auto"/>
                                              </w:divBdr>
                                              <w:divsChild>
                                                <w:div w:id="16222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120720">
                  <w:marLeft w:val="0"/>
                  <w:marRight w:val="0"/>
                  <w:marTop w:val="0"/>
                  <w:marBottom w:val="0"/>
                  <w:divBdr>
                    <w:top w:val="none" w:sz="0" w:space="0" w:color="auto"/>
                    <w:left w:val="none" w:sz="0" w:space="0" w:color="auto"/>
                    <w:bottom w:val="none" w:sz="0" w:space="0" w:color="auto"/>
                    <w:right w:val="none" w:sz="0" w:space="0" w:color="auto"/>
                  </w:divBdr>
                  <w:divsChild>
                    <w:div w:id="2025015803">
                      <w:marLeft w:val="0"/>
                      <w:marRight w:val="0"/>
                      <w:marTop w:val="0"/>
                      <w:marBottom w:val="0"/>
                      <w:divBdr>
                        <w:top w:val="none" w:sz="0" w:space="0" w:color="auto"/>
                        <w:left w:val="none" w:sz="0" w:space="0" w:color="auto"/>
                        <w:bottom w:val="none" w:sz="0" w:space="0" w:color="auto"/>
                        <w:right w:val="none" w:sz="0" w:space="0" w:color="auto"/>
                      </w:divBdr>
                      <w:divsChild>
                        <w:div w:id="88742497">
                          <w:marLeft w:val="0"/>
                          <w:marRight w:val="0"/>
                          <w:marTop w:val="0"/>
                          <w:marBottom w:val="0"/>
                          <w:divBdr>
                            <w:top w:val="none" w:sz="0" w:space="0" w:color="auto"/>
                            <w:left w:val="none" w:sz="0" w:space="0" w:color="auto"/>
                            <w:bottom w:val="none" w:sz="0" w:space="0" w:color="auto"/>
                            <w:right w:val="none" w:sz="0" w:space="0" w:color="auto"/>
                          </w:divBdr>
                          <w:divsChild>
                            <w:div w:id="506949039">
                              <w:marLeft w:val="0"/>
                              <w:marRight w:val="0"/>
                              <w:marTop w:val="0"/>
                              <w:marBottom w:val="0"/>
                              <w:divBdr>
                                <w:top w:val="none" w:sz="0" w:space="0" w:color="auto"/>
                                <w:left w:val="none" w:sz="0" w:space="0" w:color="auto"/>
                                <w:bottom w:val="none" w:sz="0" w:space="0" w:color="auto"/>
                                <w:right w:val="none" w:sz="0" w:space="0" w:color="auto"/>
                              </w:divBdr>
                              <w:divsChild>
                                <w:div w:id="650795652">
                                  <w:marLeft w:val="0"/>
                                  <w:marRight w:val="0"/>
                                  <w:marTop w:val="0"/>
                                  <w:marBottom w:val="0"/>
                                  <w:divBdr>
                                    <w:top w:val="none" w:sz="0" w:space="0" w:color="auto"/>
                                    <w:left w:val="none" w:sz="0" w:space="0" w:color="auto"/>
                                    <w:bottom w:val="none" w:sz="0" w:space="0" w:color="auto"/>
                                    <w:right w:val="none" w:sz="0" w:space="0" w:color="auto"/>
                                  </w:divBdr>
                                  <w:divsChild>
                                    <w:div w:id="265314689">
                                      <w:marLeft w:val="0"/>
                                      <w:marRight w:val="0"/>
                                      <w:marTop w:val="0"/>
                                      <w:marBottom w:val="0"/>
                                      <w:divBdr>
                                        <w:top w:val="none" w:sz="0" w:space="0" w:color="auto"/>
                                        <w:left w:val="none" w:sz="0" w:space="0" w:color="auto"/>
                                        <w:bottom w:val="none" w:sz="0" w:space="0" w:color="auto"/>
                                        <w:right w:val="none" w:sz="0" w:space="0" w:color="auto"/>
                                      </w:divBdr>
                                      <w:divsChild>
                                        <w:div w:id="463812649">
                                          <w:marLeft w:val="0"/>
                                          <w:marRight w:val="0"/>
                                          <w:marTop w:val="0"/>
                                          <w:marBottom w:val="0"/>
                                          <w:divBdr>
                                            <w:top w:val="none" w:sz="0" w:space="0" w:color="auto"/>
                                            <w:left w:val="none" w:sz="0" w:space="0" w:color="auto"/>
                                            <w:bottom w:val="none" w:sz="0" w:space="0" w:color="auto"/>
                                            <w:right w:val="none" w:sz="0" w:space="0" w:color="auto"/>
                                          </w:divBdr>
                                          <w:divsChild>
                                            <w:div w:id="1394697287">
                                              <w:marLeft w:val="0"/>
                                              <w:marRight w:val="0"/>
                                              <w:marTop w:val="0"/>
                                              <w:marBottom w:val="0"/>
                                              <w:divBdr>
                                                <w:top w:val="none" w:sz="0" w:space="0" w:color="auto"/>
                                                <w:left w:val="none" w:sz="0" w:space="0" w:color="auto"/>
                                                <w:bottom w:val="none" w:sz="0" w:space="0" w:color="auto"/>
                                                <w:right w:val="none" w:sz="0" w:space="0" w:color="auto"/>
                                              </w:divBdr>
                                              <w:divsChild>
                                                <w:div w:id="20707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680974">
                  <w:marLeft w:val="0"/>
                  <w:marRight w:val="0"/>
                  <w:marTop w:val="0"/>
                  <w:marBottom w:val="0"/>
                  <w:divBdr>
                    <w:top w:val="none" w:sz="0" w:space="0" w:color="auto"/>
                    <w:left w:val="none" w:sz="0" w:space="0" w:color="auto"/>
                    <w:bottom w:val="none" w:sz="0" w:space="0" w:color="auto"/>
                    <w:right w:val="none" w:sz="0" w:space="0" w:color="auto"/>
                  </w:divBdr>
                  <w:divsChild>
                    <w:div w:id="260726169">
                      <w:marLeft w:val="0"/>
                      <w:marRight w:val="0"/>
                      <w:marTop w:val="0"/>
                      <w:marBottom w:val="0"/>
                      <w:divBdr>
                        <w:top w:val="none" w:sz="0" w:space="0" w:color="auto"/>
                        <w:left w:val="none" w:sz="0" w:space="0" w:color="auto"/>
                        <w:bottom w:val="none" w:sz="0" w:space="0" w:color="auto"/>
                        <w:right w:val="none" w:sz="0" w:space="0" w:color="auto"/>
                      </w:divBdr>
                      <w:divsChild>
                        <w:div w:id="1808009574">
                          <w:marLeft w:val="0"/>
                          <w:marRight w:val="0"/>
                          <w:marTop w:val="0"/>
                          <w:marBottom w:val="0"/>
                          <w:divBdr>
                            <w:top w:val="none" w:sz="0" w:space="0" w:color="auto"/>
                            <w:left w:val="none" w:sz="0" w:space="0" w:color="auto"/>
                            <w:bottom w:val="none" w:sz="0" w:space="0" w:color="auto"/>
                            <w:right w:val="none" w:sz="0" w:space="0" w:color="auto"/>
                          </w:divBdr>
                          <w:divsChild>
                            <w:div w:id="23557538">
                              <w:marLeft w:val="0"/>
                              <w:marRight w:val="0"/>
                              <w:marTop w:val="0"/>
                              <w:marBottom w:val="0"/>
                              <w:divBdr>
                                <w:top w:val="none" w:sz="0" w:space="0" w:color="auto"/>
                                <w:left w:val="none" w:sz="0" w:space="0" w:color="auto"/>
                                <w:bottom w:val="none" w:sz="0" w:space="0" w:color="auto"/>
                                <w:right w:val="none" w:sz="0" w:space="0" w:color="auto"/>
                              </w:divBdr>
                              <w:divsChild>
                                <w:div w:id="863325536">
                                  <w:marLeft w:val="0"/>
                                  <w:marRight w:val="0"/>
                                  <w:marTop w:val="0"/>
                                  <w:marBottom w:val="0"/>
                                  <w:divBdr>
                                    <w:top w:val="none" w:sz="0" w:space="0" w:color="auto"/>
                                    <w:left w:val="none" w:sz="0" w:space="0" w:color="auto"/>
                                    <w:bottom w:val="none" w:sz="0" w:space="0" w:color="auto"/>
                                    <w:right w:val="none" w:sz="0" w:space="0" w:color="auto"/>
                                  </w:divBdr>
                                  <w:divsChild>
                                    <w:div w:id="580942311">
                                      <w:marLeft w:val="0"/>
                                      <w:marRight w:val="0"/>
                                      <w:marTop w:val="0"/>
                                      <w:marBottom w:val="0"/>
                                      <w:divBdr>
                                        <w:top w:val="none" w:sz="0" w:space="0" w:color="auto"/>
                                        <w:left w:val="none" w:sz="0" w:space="0" w:color="auto"/>
                                        <w:bottom w:val="none" w:sz="0" w:space="0" w:color="auto"/>
                                        <w:right w:val="none" w:sz="0" w:space="0" w:color="auto"/>
                                      </w:divBdr>
                                      <w:divsChild>
                                        <w:div w:id="1906254131">
                                          <w:marLeft w:val="0"/>
                                          <w:marRight w:val="0"/>
                                          <w:marTop w:val="0"/>
                                          <w:marBottom w:val="0"/>
                                          <w:divBdr>
                                            <w:top w:val="none" w:sz="0" w:space="0" w:color="auto"/>
                                            <w:left w:val="none" w:sz="0" w:space="0" w:color="auto"/>
                                            <w:bottom w:val="none" w:sz="0" w:space="0" w:color="auto"/>
                                            <w:right w:val="none" w:sz="0" w:space="0" w:color="auto"/>
                                          </w:divBdr>
                                          <w:divsChild>
                                            <w:div w:id="2129077994">
                                              <w:marLeft w:val="0"/>
                                              <w:marRight w:val="0"/>
                                              <w:marTop w:val="0"/>
                                              <w:marBottom w:val="0"/>
                                              <w:divBdr>
                                                <w:top w:val="none" w:sz="0" w:space="0" w:color="auto"/>
                                                <w:left w:val="none" w:sz="0" w:space="0" w:color="auto"/>
                                                <w:bottom w:val="none" w:sz="0" w:space="0" w:color="auto"/>
                                                <w:right w:val="none" w:sz="0" w:space="0" w:color="auto"/>
                                              </w:divBdr>
                                            </w:div>
                                            <w:div w:id="12503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358968">
          <w:marLeft w:val="0"/>
          <w:marRight w:val="0"/>
          <w:marTop w:val="0"/>
          <w:marBottom w:val="0"/>
          <w:divBdr>
            <w:top w:val="none" w:sz="0" w:space="0" w:color="auto"/>
            <w:left w:val="none" w:sz="0" w:space="0" w:color="auto"/>
            <w:bottom w:val="none" w:sz="0" w:space="0" w:color="auto"/>
            <w:right w:val="none" w:sz="0" w:space="0" w:color="auto"/>
          </w:divBdr>
          <w:divsChild>
            <w:div w:id="1329556688">
              <w:marLeft w:val="0"/>
              <w:marRight w:val="0"/>
              <w:marTop w:val="0"/>
              <w:marBottom w:val="0"/>
              <w:divBdr>
                <w:top w:val="none" w:sz="0" w:space="0" w:color="auto"/>
                <w:left w:val="none" w:sz="0" w:space="0" w:color="auto"/>
                <w:bottom w:val="none" w:sz="0" w:space="0" w:color="auto"/>
                <w:right w:val="none" w:sz="0" w:space="0" w:color="auto"/>
              </w:divBdr>
              <w:divsChild>
                <w:div w:id="1805006684">
                  <w:marLeft w:val="0"/>
                  <w:marRight w:val="0"/>
                  <w:marTop w:val="0"/>
                  <w:marBottom w:val="0"/>
                  <w:divBdr>
                    <w:top w:val="none" w:sz="0" w:space="0" w:color="auto"/>
                    <w:left w:val="none" w:sz="0" w:space="0" w:color="auto"/>
                    <w:bottom w:val="none" w:sz="0" w:space="0" w:color="auto"/>
                    <w:right w:val="none" w:sz="0" w:space="0" w:color="auto"/>
                  </w:divBdr>
                </w:div>
                <w:div w:id="1313676494">
                  <w:marLeft w:val="0"/>
                  <w:marRight w:val="0"/>
                  <w:marTop w:val="0"/>
                  <w:marBottom w:val="0"/>
                  <w:divBdr>
                    <w:top w:val="none" w:sz="0" w:space="0" w:color="auto"/>
                    <w:left w:val="none" w:sz="0" w:space="0" w:color="auto"/>
                    <w:bottom w:val="none" w:sz="0" w:space="0" w:color="auto"/>
                    <w:right w:val="none" w:sz="0" w:space="0" w:color="auto"/>
                  </w:divBdr>
                </w:div>
                <w:div w:id="110708059">
                  <w:marLeft w:val="0"/>
                  <w:marRight w:val="0"/>
                  <w:marTop w:val="0"/>
                  <w:marBottom w:val="0"/>
                  <w:divBdr>
                    <w:top w:val="none" w:sz="0" w:space="0" w:color="auto"/>
                    <w:left w:val="none" w:sz="0" w:space="0" w:color="auto"/>
                    <w:bottom w:val="none" w:sz="0" w:space="0" w:color="auto"/>
                    <w:right w:val="none" w:sz="0" w:space="0" w:color="auto"/>
                  </w:divBdr>
                </w:div>
                <w:div w:id="999115074">
                  <w:marLeft w:val="0"/>
                  <w:marRight w:val="0"/>
                  <w:marTop w:val="0"/>
                  <w:marBottom w:val="0"/>
                  <w:divBdr>
                    <w:top w:val="none" w:sz="0" w:space="0" w:color="auto"/>
                    <w:left w:val="none" w:sz="0" w:space="0" w:color="auto"/>
                    <w:bottom w:val="none" w:sz="0" w:space="0" w:color="auto"/>
                    <w:right w:val="none" w:sz="0" w:space="0" w:color="auto"/>
                  </w:divBdr>
                </w:div>
                <w:div w:id="5520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660">
          <w:marLeft w:val="0"/>
          <w:marRight w:val="0"/>
          <w:marTop w:val="0"/>
          <w:marBottom w:val="0"/>
          <w:divBdr>
            <w:top w:val="none" w:sz="0" w:space="0" w:color="auto"/>
            <w:left w:val="none" w:sz="0" w:space="0" w:color="auto"/>
            <w:bottom w:val="none" w:sz="0" w:space="0" w:color="auto"/>
            <w:right w:val="none" w:sz="0" w:space="0" w:color="auto"/>
          </w:divBdr>
          <w:divsChild>
            <w:div w:id="1924295852">
              <w:marLeft w:val="0"/>
              <w:marRight w:val="0"/>
              <w:marTop w:val="0"/>
              <w:marBottom w:val="0"/>
              <w:divBdr>
                <w:top w:val="none" w:sz="0" w:space="0" w:color="auto"/>
                <w:left w:val="none" w:sz="0" w:space="0" w:color="auto"/>
                <w:bottom w:val="none" w:sz="0" w:space="0" w:color="auto"/>
                <w:right w:val="none" w:sz="0" w:space="0" w:color="auto"/>
              </w:divBdr>
              <w:divsChild>
                <w:div w:id="1408454830">
                  <w:marLeft w:val="0"/>
                  <w:marRight w:val="0"/>
                  <w:marTop w:val="0"/>
                  <w:marBottom w:val="0"/>
                  <w:divBdr>
                    <w:top w:val="none" w:sz="0" w:space="0" w:color="auto"/>
                    <w:left w:val="none" w:sz="0" w:space="0" w:color="auto"/>
                    <w:bottom w:val="none" w:sz="0" w:space="0" w:color="auto"/>
                    <w:right w:val="none" w:sz="0" w:space="0" w:color="auto"/>
                  </w:divBdr>
                </w:div>
                <w:div w:id="1849327359">
                  <w:marLeft w:val="0"/>
                  <w:marRight w:val="0"/>
                  <w:marTop w:val="0"/>
                  <w:marBottom w:val="0"/>
                  <w:divBdr>
                    <w:top w:val="none" w:sz="0" w:space="0" w:color="auto"/>
                    <w:left w:val="none" w:sz="0" w:space="0" w:color="auto"/>
                    <w:bottom w:val="none" w:sz="0" w:space="0" w:color="auto"/>
                    <w:right w:val="none" w:sz="0" w:space="0" w:color="auto"/>
                  </w:divBdr>
                </w:div>
                <w:div w:id="49816148">
                  <w:marLeft w:val="0"/>
                  <w:marRight w:val="0"/>
                  <w:marTop w:val="0"/>
                  <w:marBottom w:val="0"/>
                  <w:divBdr>
                    <w:top w:val="none" w:sz="0" w:space="0" w:color="auto"/>
                    <w:left w:val="none" w:sz="0" w:space="0" w:color="auto"/>
                    <w:bottom w:val="none" w:sz="0" w:space="0" w:color="auto"/>
                    <w:right w:val="none" w:sz="0" w:space="0" w:color="auto"/>
                  </w:divBdr>
                </w:div>
                <w:div w:id="338890940">
                  <w:marLeft w:val="0"/>
                  <w:marRight w:val="0"/>
                  <w:marTop w:val="0"/>
                  <w:marBottom w:val="0"/>
                  <w:divBdr>
                    <w:top w:val="none" w:sz="0" w:space="0" w:color="auto"/>
                    <w:left w:val="none" w:sz="0" w:space="0" w:color="auto"/>
                    <w:bottom w:val="none" w:sz="0" w:space="0" w:color="auto"/>
                    <w:right w:val="none" w:sz="0" w:space="0" w:color="auto"/>
                  </w:divBdr>
                </w:div>
                <w:div w:id="4877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5935">
          <w:marLeft w:val="0"/>
          <w:marRight w:val="0"/>
          <w:marTop w:val="0"/>
          <w:marBottom w:val="0"/>
          <w:divBdr>
            <w:top w:val="none" w:sz="0" w:space="0" w:color="auto"/>
            <w:left w:val="none" w:sz="0" w:space="0" w:color="auto"/>
            <w:bottom w:val="none" w:sz="0" w:space="0" w:color="auto"/>
            <w:right w:val="none" w:sz="0" w:space="0" w:color="auto"/>
          </w:divBdr>
          <w:divsChild>
            <w:div w:id="1920676603">
              <w:marLeft w:val="0"/>
              <w:marRight w:val="0"/>
              <w:marTop w:val="0"/>
              <w:marBottom w:val="0"/>
              <w:divBdr>
                <w:top w:val="none" w:sz="0" w:space="0" w:color="auto"/>
                <w:left w:val="none" w:sz="0" w:space="0" w:color="auto"/>
                <w:bottom w:val="none" w:sz="0" w:space="0" w:color="auto"/>
                <w:right w:val="none" w:sz="0" w:space="0" w:color="auto"/>
              </w:divBdr>
              <w:divsChild>
                <w:div w:id="1378549763">
                  <w:marLeft w:val="0"/>
                  <w:marRight w:val="0"/>
                  <w:marTop w:val="0"/>
                  <w:marBottom w:val="0"/>
                  <w:divBdr>
                    <w:top w:val="none" w:sz="0" w:space="0" w:color="auto"/>
                    <w:left w:val="none" w:sz="0" w:space="0" w:color="auto"/>
                    <w:bottom w:val="none" w:sz="0" w:space="0" w:color="auto"/>
                    <w:right w:val="none" w:sz="0" w:space="0" w:color="auto"/>
                  </w:divBdr>
                  <w:divsChild>
                    <w:div w:id="1202789507">
                      <w:marLeft w:val="0"/>
                      <w:marRight w:val="0"/>
                      <w:marTop w:val="0"/>
                      <w:marBottom w:val="0"/>
                      <w:divBdr>
                        <w:top w:val="none" w:sz="0" w:space="0" w:color="auto"/>
                        <w:left w:val="none" w:sz="0" w:space="0" w:color="auto"/>
                        <w:bottom w:val="none" w:sz="0" w:space="0" w:color="auto"/>
                        <w:right w:val="none" w:sz="0" w:space="0" w:color="auto"/>
                      </w:divBdr>
                      <w:divsChild>
                        <w:div w:id="15104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41310">
          <w:marLeft w:val="0"/>
          <w:marRight w:val="0"/>
          <w:marTop w:val="0"/>
          <w:marBottom w:val="0"/>
          <w:divBdr>
            <w:top w:val="none" w:sz="0" w:space="0" w:color="auto"/>
            <w:left w:val="none" w:sz="0" w:space="0" w:color="auto"/>
            <w:bottom w:val="none" w:sz="0" w:space="0" w:color="auto"/>
            <w:right w:val="none" w:sz="0" w:space="0" w:color="auto"/>
          </w:divBdr>
          <w:divsChild>
            <w:div w:id="1703089948">
              <w:marLeft w:val="0"/>
              <w:marRight w:val="0"/>
              <w:marTop w:val="0"/>
              <w:marBottom w:val="0"/>
              <w:divBdr>
                <w:top w:val="none" w:sz="0" w:space="0" w:color="auto"/>
                <w:left w:val="none" w:sz="0" w:space="0" w:color="auto"/>
                <w:bottom w:val="none" w:sz="0" w:space="0" w:color="auto"/>
                <w:right w:val="none" w:sz="0" w:space="0" w:color="auto"/>
              </w:divBdr>
              <w:divsChild>
                <w:div w:id="200482787">
                  <w:marLeft w:val="0"/>
                  <w:marRight w:val="0"/>
                  <w:marTop w:val="0"/>
                  <w:marBottom w:val="0"/>
                  <w:divBdr>
                    <w:top w:val="none" w:sz="0" w:space="0" w:color="auto"/>
                    <w:left w:val="none" w:sz="0" w:space="0" w:color="auto"/>
                    <w:bottom w:val="none" w:sz="0" w:space="0" w:color="auto"/>
                    <w:right w:val="none" w:sz="0" w:space="0" w:color="auto"/>
                  </w:divBdr>
                  <w:divsChild>
                    <w:div w:id="822815824">
                      <w:marLeft w:val="0"/>
                      <w:marRight w:val="0"/>
                      <w:marTop w:val="0"/>
                      <w:marBottom w:val="0"/>
                      <w:divBdr>
                        <w:top w:val="none" w:sz="0" w:space="0" w:color="auto"/>
                        <w:left w:val="none" w:sz="0" w:space="0" w:color="auto"/>
                        <w:bottom w:val="none" w:sz="0" w:space="0" w:color="auto"/>
                        <w:right w:val="none" w:sz="0" w:space="0" w:color="auto"/>
                      </w:divBdr>
                      <w:divsChild>
                        <w:div w:id="287778443">
                          <w:marLeft w:val="0"/>
                          <w:marRight w:val="0"/>
                          <w:marTop w:val="0"/>
                          <w:marBottom w:val="0"/>
                          <w:divBdr>
                            <w:top w:val="none" w:sz="0" w:space="0" w:color="auto"/>
                            <w:left w:val="none" w:sz="0" w:space="0" w:color="auto"/>
                            <w:bottom w:val="none" w:sz="0" w:space="0" w:color="auto"/>
                            <w:right w:val="none" w:sz="0" w:space="0" w:color="auto"/>
                          </w:divBdr>
                          <w:divsChild>
                            <w:div w:id="1344235781">
                              <w:marLeft w:val="0"/>
                              <w:marRight w:val="0"/>
                              <w:marTop w:val="0"/>
                              <w:marBottom w:val="0"/>
                              <w:divBdr>
                                <w:top w:val="none" w:sz="0" w:space="0" w:color="auto"/>
                                <w:left w:val="none" w:sz="0" w:space="0" w:color="auto"/>
                                <w:bottom w:val="none" w:sz="0" w:space="0" w:color="auto"/>
                                <w:right w:val="none" w:sz="0" w:space="0" w:color="auto"/>
                              </w:divBdr>
                              <w:divsChild>
                                <w:div w:id="1653949176">
                                  <w:marLeft w:val="0"/>
                                  <w:marRight w:val="0"/>
                                  <w:marTop w:val="0"/>
                                  <w:marBottom w:val="0"/>
                                  <w:divBdr>
                                    <w:top w:val="none" w:sz="0" w:space="0" w:color="auto"/>
                                    <w:left w:val="none" w:sz="0" w:space="0" w:color="auto"/>
                                    <w:bottom w:val="none" w:sz="0" w:space="0" w:color="auto"/>
                                    <w:right w:val="none" w:sz="0" w:space="0" w:color="auto"/>
                                  </w:divBdr>
                                  <w:divsChild>
                                    <w:div w:id="1129513386">
                                      <w:marLeft w:val="0"/>
                                      <w:marRight w:val="0"/>
                                      <w:marTop w:val="0"/>
                                      <w:marBottom w:val="0"/>
                                      <w:divBdr>
                                        <w:top w:val="none" w:sz="0" w:space="0" w:color="auto"/>
                                        <w:left w:val="none" w:sz="0" w:space="0" w:color="auto"/>
                                        <w:bottom w:val="none" w:sz="0" w:space="0" w:color="auto"/>
                                        <w:right w:val="none" w:sz="0" w:space="0" w:color="auto"/>
                                      </w:divBdr>
                                      <w:divsChild>
                                        <w:div w:id="20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850113">
          <w:marLeft w:val="0"/>
          <w:marRight w:val="0"/>
          <w:marTop w:val="0"/>
          <w:marBottom w:val="0"/>
          <w:divBdr>
            <w:top w:val="none" w:sz="0" w:space="0" w:color="auto"/>
            <w:left w:val="none" w:sz="0" w:space="0" w:color="auto"/>
            <w:bottom w:val="none" w:sz="0" w:space="0" w:color="auto"/>
            <w:right w:val="none" w:sz="0" w:space="0" w:color="auto"/>
          </w:divBdr>
        </w:div>
        <w:div w:id="491992064">
          <w:marLeft w:val="0"/>
          <w:marRight w:val="0"/>
          <w:marTop w:val="0"/>
          <w:marBottom w:val="0"/>
          <w:divBdr>
            <w:top w:val="none" w:sz="0" w:space="0" w:color="auto"/>
            <w:left w:val="none" w:sz="0" w:space="0" w:color="auto"/>
            <w:bottom w:val="none" w:sz="0" w:space="0" w:color="auto"/>
            <w:right w:val="none" w:sz="0" w:space="0" w:color="auto"/>
          </w:divBdr>
          <w:divsChild>
            <w:div w:id="1800103447">
              <w:marLeft w:val="0"/>
              <w:marRight w:val="0"/>
              <w:marTop w:val="0"/>
              <w:marBottom w:val="0"/>
              <w:divBdr>
                <w:top w:val="none" w:sz="0" w:space="0" w:color="auto"/>
                <w:left w:val="none" w:sz="0" w:space="0" w:color="auto"/>
                <w:bottom w:val="none" w:sz="0" w:space="0" w:color="auto"/>
                <w:right w:val="none" w:sz="0" w:space="0" w:color="auto"/>
              </w:divBdr>
            </w:div>
          </w:divsChild>
        </w:div>
        <w:div w:id="1904900242">
          <w:marLeft w:val="0"/>
          <w:marRight w:val="0"/>
          <w:marTop w:val="0"/>
          <w:marBottom w:val="0"/>
          <w:divBdr>
            <w:top w:val="none" w:sz="0" w:space="0" w:color="auto"/>
            <w:left w:val="none" w:sz="0" w:space="0" w:color="auto"/>
            <w:bottom w:val="none" w:sz="0" w:space="0" w:color="auto"/>
            <w:right w:val="none" w:sz="0" w:space="0" w:color="auto"/>
          </w:divBdr>
          <w:divsChild>
            <w:div w:id="1488667539">
              <w:marLeft w:val="0"/>
              <w:marRight w:val="0"/>
              <w:marTop w:val="0"/>
              <w:marBottom w:val="0"/>
              <w:divBdr>
                <w:top w:val="none" w:sz="0" w:space="0" w:color="auto"/>
                <w:left w:val="none" w:sz="0" w:space="0" w:color="auto"/>
                <w:bottom w:val="none" w:sz="0" w:space="0" w:color="auto"/>
                <w:right w:val="none" w:sz="0" w:space="0" w:color="auto"/>
              </w:divBdr>
              <w:divsChild>
                <w:div w:id="114057509">
                  <w:marLeft w:val="0"/>
                  <w:marRight w:val="0"/>
                  <w:marTop w:val="0"/>
                  <w:marBottom w:val="0"/>
                  <w:divBdr>
                    <w:top w:val="none" w:sz="0" w:space="0" w:color="auto"/>
                    <w:left w:val="none" w:sz="0" w:space="0" w:color="auto"/>
                    <w:bottom w:val="none" w:sz="0" w:space="0" w:color="auto"/>
                    <w:right w:val="none" w:sz="0" w:space="0" w:color="auto"/>
                  </w:divBdr>
                </w:div>
                <w:div w:id="1727990216">
                  <w:marLeft w:val="0"/>
                  <w:marRight w:val="0"/>
                  <w:marTop w:val="0"/>
                  <w:marBottom w:val="0"/>
                  <w:divBdr>
                    <w:top w:val="none" w:sz="0" w:space="0" w:color="auto"/>
                    <w:left w:val="none" w:sz="0" w:space="0" w:color="auto"/>
                    <w:bottom w:val="none" w:sz="0" w:space="0" w:color="auto"/>
                    <w:right w:val="none" w:sz="0" w:space="0" w:color="auto"/>
                  </w:divBdr>
                </w:div>
                <w:div w:id="173767550">
                  <w:marLeft w:val="0"/>
                  <w:marRight w:val="0"/>
                  <w:marTop w:val="0"/>
                  <w:marBottom w:val="0"/>
                  <w:divBdr>
                    <w:top w:val="none" w:sz="0" w:space="0" w:color="auto"/>
                    <w:left w:val="none" w:sz="0" w:space="0" w:color="auto"/>
                    <w:bottom w:val="none" w:sz="0" w:space="0" w:color="auto"/>
                    <w:right w:val="none" w:sz="0" w:space="0" w:color="auto"/>
                  </w:divBdr>
                </w:div>
                <w:div w:id="507522751">
                  <w:marLeft w:val="0"/>
                  <w:marRight w:val="0"/>
                  <w:marTop w:val="0"/>
                  <w:marBottom w:val="0"/>
                  <w:divBdr>
                    <w:top w:val="none" w:sz="0" w:space="0" w:color="auto"/>
                    <w:left w:val="none" w:sz="0" w:space="0" w:color="auto"/>
                    <w:bottom w:val="none" w:sz="0" w:space="0" w:color="auto"/>
                    <w:right w:val="none" w:sz="0" w:space="0" w:color="auto"/>
                  </w:divBdr>
                </w:div>
              </w:divsChild>
            </w:div>
            <w:div w:id="875853899">
              <w:marLeft w:val="0"/>
              <w:marRight w:val="0"/>
              <w:marTop w:val="0"/>
              <w:marBottom w:val="0"/>
              <w:divBdr>
                <w:top w:val="none" w:sz="0" w:space="0" w:color="auto"/>
                <w:left w:val="none" w:sz="0" w:space="0" w:color="auto"/>
                <w:bottom w:val="none" w:sz="0" w:space="0" w:color="auto"/>
                <w:right w:val="none" w:sz="0" w:space="0" w:color="auto"/>
              </w:divBdr>
              <w:divsChild>
                <w:div w:id="1438216631">
                  <w:marLeft w:val="0"/>
                  <w:marRight w:val="0"/>
                  <w:marTop w:val="0"/>
                  <w:marBottom w:val="0"/>
                  <w:divBdr>
                    <w:top w:val="none" w:sz="0" w:space="0" w:color="auto"/>
                    <w:left w:val="none" w:sz="0" w:space="0" w:color="auto"/>
                    <w:bottom w:val="none" w:sz="0" w:space="0" w:color="auto"/>
                    <w:right w:val="none" w:sz="0" w:space="0" w:color="auto"/>
                  </w:divBdr>
                  <w:divsChild>
                    <w:div w:id="139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9</cp:revision>
  <dcterms:created xsi:type="dcterms:W3CDTF">2021-04-25T10:50:00Z</dcterms:created>
  <dcterms:modified xsi:type="dcterms:W3CDTF">2022-03-20T23:56:00Z</dcterms:modified>
</cp:coreProperties>
</file>